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9658" w:type="dxa"/>
        <w:tblLayout w:type="fixed"/>
        <w:tblLook w:val="04A0" w:firstRow="1" w:lastRow="0" w:firstColumn="1" w:lastColumn="0" w:noHBand="0" w:noVBand="1"/>
      </w:tblPr>
      <w:tblGrid>
        <w:gridCol w:w="717"/>
        <w:gridCol w:w="3361"/>
        <w:gridCol w:w="3150"/>
        <w:gridCol w:w="2430"/>
      </w:tblGrid>
      <w:tr w:rsidR="00F70534" w:rsidRPr="00F70534" w:rsidTr="00BE7958">
        <w:tc>
          <w:tcPr>
            <w:tcW w:w="717" w:type="dxa"/>
            <w:shd w:val="clear" w:color="auto" w:fill="000000" w:themeFill="text1"/>
          </w:tcPr>
          <w:p w:rsidR="000D0047" w:rsidRPr="00F70534" w:rsidRDefault="000D0047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361" w:type="dxa"/>
            <w:shd w:val="clear" w:color="auto" w:fill="000000" w:themeFill="text1"/>
          </w:tcPr>
          <w:p w:rsidR="000D0047" w:rsidRPr="00F70534" w:rsidRDefault="000D0047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دروس نیمسال اول </w:t>
            </w:r>
          </w:p>
        </w:tc>
        <w:tc>
          <w:tcPr>
            <w:tcW w:w="3150" w:type="dxa"/>
            <w:shd w:val="clear" w:color="auto" w:fill="000000" w:themeFill="text1"/>
          </w:tcPr>
          <w:p w:rsidR="000D0047" w:rsidRPr="00F70534" w:rsidRDefault="000D0047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پیش نیاز</w:t>
            </w:r>
          </w:p>
        </w:tc>
        <w:tc>
          <w:tcPr>
            <w:tcW w:w="2430" w:type="dxa"/>
            <w:shd w:val="clear" w:color="auto" w:fill="000000" w:themeFill="text1"/>
          </w:tcPr>
          <w:p w:rsidR="000D0047" w:rsidRPr="00F70534" w:rsidRDefault="000D0047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تعداد واحد 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فيزيولوژي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عمومي</w:t>
            </w:r>
            <w:r w:rsidRPr="00F70534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F53752" w:rsidRPr="00F70534" w:rsidRDefault="00F53752" w:rsidP="00550AA5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1(نظری)</w:t>
            </w:r>
            <w:r w:rsidR="00550AA5"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1</w:t>
            </w:r>
            <w:r w:rsidR="00550AA5" w:rsidRPr="00F7053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(عملی)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مباني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كاردرماني</w:t>
            </w:r>
            <w:r w:rsidRPr="00F70534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F53752" w:rsidRPr="00F70534" w:rsidRDefault="00F53752" w:rsidP="00550AA5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1(نظری)</w:t>
            </w:r>
            <w:r w:rsidR="00550AA5"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1</w:t>
            </w:r>
            <w:r w:rsidR="00550AA5" w:rsidRPr="00F7053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(عملی)</w:t>
            </w:r>
          </w:p>
        </w:tc>
      </w:tr>
      <w:tr w:rsidR="00F70534" w:rsidRPr="00F70534" w:rsidTr="00BE7958">
        <w:tc>
          <w:tcPr>
            <w:tcW w:w="717" w:type="dxa"/>
          </w:tcPr>
          <w:p w:rsidR="00B400BA" w:rsidRPr="00F70534" w:rsidRDefault="00B400BA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361" w:type="dxa"/>
          </w:tcPr>
          <w:p w:rsidR="00B400BA" w:rsidRPr="00F70534" w:rsidRDefault="00B400BA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اصول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توانبخشي</w:t>
            </w:r>
            <w:r w:rsidRPr="00F70534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:rsidR="00B400BA" w:rsidRPr="00F70534" w:rsidRDefault="00B400BA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B400BA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F70534" w:rsidRPr="00F70534" w:rsidTr="00BE7958">
        <w:tc>
          <w:tcPr>
            <w:tcW w:w="717" w:type="dxa"/>
          </w:tcPr>
          <w:p w:rsidR="00B400BA" w:rsidRPr="00F70534" w:rsidRDefault="00B400BA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361" w:type="dxa"/>
          </w:tcPr>
          <w:p w:rsidR="00B400BA" w:rsidRPr="00F70534" w:rsidRDefault="00B400BA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استخوان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شناسی</w:t>
            </w:r>
            <w:r w:rsidRPr="00F70534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:rsidR="00B400BA" w:rsidRPr="00F70534" w:rsidRDefault="00B400BA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B400BA" w:rsidRPr="00F70534" w:rsidRDefault="003672BF" w:rsidP="003672BF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F53752" w:rsidRPr="00F70534">
              <w:rPr>
                <w:rFonts w:cs="B Nazanin" w:hint="cs"/>
                <w:sz w:val="28"/>
                <w:szCs w:val="28"/>
                <w:rtl/>
              </w:rPr>
              <w:t>(</w:t>
            </w:r>
            <w:r w:rsidR="00B400BA" w:rsidRPr="00F70534">
              <w:rPr>
                <w:rFonts w:cs="B Nazanin" w:hint="cs"/>
                <w:sz w:val="28"/>
                <w:szCs w:val="28"/>
                <w:rtl/>
              </w:rPr>
              <w:t xml:space="preserve"> نظری </w:t>
            </w:r>
            <w:r w:rsidR="00F53752" w:rsidRPr="00F70534">
              <w:rPr>
                <w:rFonts w:cs="B Nazanin" w:hint="cs"/>
                <w:sz w:val="28"/>
                <w:szCs w:val="28"/>
                <w:rtl/>
              </w:rPr>
              <w:t>)</w:t>
            </w:r>
            <w:r w:rsidR="00B400BA" w:rsidRPr="00F70534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</w:rPr>
              <w:t>5/0</w:t>
            </w:r>
            <w:r w:rsidR="00F53752" w:rsidRPr="00F70534">
              <w:rPr>
                <w:rFonts w:cs="B Nazanin" w:hint="cs"/>
                <w:sz w:val="28"/>
                <w:szCs w:val="28"/>
                <w:rtl/>
              </w:rPr>
              <w:t>(</w:t>
            </w:r>
            <w:r w:rsidR="00B400BA" w:rsidRPr="00F70534">
              <w:rPr>
                <w:rFonts w:cs="B Nazanin" w:hint="cs"/>
                <w:sz w:val="28"/>
                <w:szCs w:val="28"/>
                <w:rtl/>
              </w:rPr>
              <w:t>عملی</w:t>
            </w:r>
            <w:r w:rsidR="00F53752" w:rsidRPr="00F70534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</w:tr>
      <w:tr w:rsidR="00F70534" w:rsidRPr="00F70534" w:rsidTr="00BE7958">
        <w:trPr>
          <w:trHeight w:val="737"/>
        </w:trPr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آناتومي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سرو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گردن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تنه</w:t>
            </w:r>
            <w:r w:rsidRPr="00F70534">
              <w:rPr>
                <w:rFonts w:cs="B Nazanin"/>
                <w:sz w:val="28"/>
                <w:szCs w:val="28"/>
              </w:rPr>
              <w:t xml:space="preserve"> </w:t>
            </w:r>
            <w:r w:rsidRPr="00F70534">
              <w:rPr>
                <w:rFonts w:cs="B Nazanin"/>
                <w:sz w:val="28"/>
                <w:szCs w:val="28"/>
                <w:rtl/>
              </w:rPr>
              <w:tab/>
            </w:r>
          </w:p>
        </w:tc>
        <w:tc>
          <w:tcPr>
            <w:tcW w:w="3150" w:type="dxa"/>
          </w:tcPr>
          <w:p w:rsidR="00F53752" w:rsidRPr="00F70534" w:rsidRDefault="00F53752" w:rsidP="003672BF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استخوان شناسی </w:t>
            </w:r>
          </w:p>
        </w:tc>
        <w:tc>
          <w:tcPr>
            <w:tcW w:w="2430" w:type="dxa"/>
          </w:tcPr>
          <w:p w:rsidR="003672BF" w:rsidRDefault="003672BF" w:rsidP="003672BF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5/0( نظری</w:t>
            </w:r>
            <w:r w:rsidR="00F53752" w:rsidRPr="00F70534">
              <w:rPr>
                <w:rFonts w:cs="B Nazanin" w:hint="cs"/>
                <w:sz w:val="28"/>
                <w:szCs w:val="28"/>
                <w:rtl/>
              </w:rPr>
              <w:t>)</w:t>
            </w:r>
          </w:p>
          <w:p w:rsidR="00F53752" w:rsidRPr="00F70534" w:rsidRDefault="00F53752" w:rsidP="003672BF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3672BF">
              <w:rPr>
                <w:rFonts w:cs="B Nazanin" w:hint="cs"/>
                <w:sz w:val="28"/>
                <w:szCs w:val="28"/>
                <w:rtl/>
              </w:rPr>
              <w:t>5/0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 (عملی)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روانشناسی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عمومی</w:t>
            </w:r>
            <w:r w:rsidRPr="00F70534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روانشناسي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رشد</w:t>
            </w:r>
            <w:r w:rsidRPr="00F70534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روانشناسی عمومی</w:t>
            </w:r>
          </w:p>
        </w:tc>
        <w:tc>
          <w:tcPr>
            <w:tcW w:w="243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زبان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انگلیسی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عمومی</w:t>
            </w:r>
            <w:r w:rsidRPr="00F70534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دانش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خانواده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جمعیت</w:t>
            </w:r>
            <w:r w:rsidRPr="00F70534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تربيت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بدني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1</w:t>
            </w:r>
            <w:r w:rsidRPr="00F70534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F70534" w:rsidRPr="00F70534" w:rsidTr="00BE7958">
        <w:trPr>
          <w:trHeight w:val="160"/>
        </w:trPr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ادبيات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فارسي</w:t>
            </w:r>
            <w:r w:rsidRPr="00F70534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1" w:type="dxa"/>
          </w:tcPr>
          <w:p w:rsidR="00F53752" w:rsidRPr="00F70534" w:rsidRDefault="00550AA5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واحد</w:t>
            </w:r>
          </w:p>
        </w:tc>
        <w:tc>
          <w:tcPr>
            <w:tcW w:w="315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F53752" w:rsidRPr="00F70534" w:rsidRDefault="00550AA5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5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70534" w:rsidRPr="00F70534" w:rsidTr="00BE7958">
        <w:tc>
          <w:tcPr>
            <w:tcW w:w="717" w:type="dxa"/>
            <w:shd w:val="clear" w:color="auto" w:fill="000000" w:themeFill="text1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361" w:type="dxa"/>
            <w:shd w:val="clear" w:color="auto" w:fill="000000" w:themeFill="text1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دروس نیمسال دوم</w:t>
            </w:r>
          </w:p>
        </w:tc>
        <w:tc>
          <w:tcPr>
            <w:tcW w:w="3150" w:type="dxa"/>
            <w:shd w:val="clear" w:color="auto" w:fill="000000" w:themeFill="text1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پیش نیاز</w:t>
            </w:r>
          </w:p>
        </w:tc>
        <w:tc>
          <w:tcPr>
            <w:tcW w:w="2430" w:type="dxa"/>
            <w:shd w:val="clear" w:color="auto" w:fill="000000" w:themeFill="text1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آناتومی اندام فوقانی</w:t>
            </w:r>
          </w:p>
        </w:tc>
        <w:tc>
          <w:tcPr>
            <w:tcW w:w="315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استخوان شناسی </w:t>
            </w:r>
          </w:p>
        </w:tc>
        <w:tc>
          <w:tcPr>
            <w:tcW w:w="2430" w:type="dxa"/>
          </w:tcPr>
          <w:p w:rsidR="00F53752" w:rsidRPr="00F70534" w:rsidRDefault="00F53752" w:rsidP="00550AA5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1(نظری)1</w:t>
            </w:r>
            <w:r w:rsidR="00550AA5" w:rsidRPr="00F7053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(عملی)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آناتومی اندام تحتانی</w:t>
            </w:r>
          </w:p>
        </w:tc>
        <w:tc>
          <w:tcPr>
            <w:tcW w:w="3150" w:type="dxa"/>
          </w:tcPr>
          <w:p w:rsidR="00F53752" w:rsidRPr="00F70534" w:rsidRDefault="00F53752" w:rsidP="003672BF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استخوان شناسی </w:t>
            </w:r>
            <w:r w:rsidR="0013787C" w:rsidRPr="00F7053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30" w:type="dxa"/>
          </w:tcPr>
          <w:p w:rsidR="003672BF" w:rsidRDefault="003672BF" w:rsidP="003672BF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  <w:r w:rsidR="00F53752" w:rsidRPr="00F70534">
              <w:rPr>
                <w:rFonts w:cs="B Nazanin" w:hint="cs"/>
                <w:sz w:val="28"/>
                <w:szCs w:val="28"/>
                <w:rtl/>
              </w:rPr>
              <w:t xml:space="preserve">( نظری ) </w:t>
            </w:r>
          </w:p>
          <w:p w:rsidR="00F53752" w:rsidRPr="00F70534" w:rsidRDefault="00F53752" w:rsidP="003672BF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3672BF">
              <w:rPr>
                <w:rFonts w:cs="B Nazanin" w:hint="cs"/>
                <w:sz w:val="28"/>
                <w:szCs w:val="28"/>
                <w:rtl/>
              </w:rPr>
              <w:t>5/0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 (عملی)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تئوری آکوپیشن</w:t>
            </w:r>
          </w:p>
        </w:tc>
        <w:tc>
          <w:tcPr>
            <w:tcW w:w="3150" w:type="dxa"/>
          </w:tcPr>
          <w:p w:rsidR="00F53752" w:rsidRPr="00F70534" w:rsidRDefault="00F53752" w:rsidP="003672BF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مبانی کاردرمانی </w:t>
            </w:r>
          </w:p>
        </w:tc>
        <w:tc>
          <w:tcPr>
            <w:tcW w:w="243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361" w:type="dxa"/>
          </w:tcPr>
          <w:p w:rsidR="00F53752" w:rsidRPr="00F70534" w:rsidRDefault="003E5C93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آناتومی سیستم  اعصاب</w:t>
            </w:r>
          </w:p>
        </w:tc>
        <w:tc>
          <w:tcPr>
            <w:tcW w:w="3150" w:type="dxa"/>
          </w:tcPr>
          <w:p w:rsidR="00F53752" w:rsidRPr="00F70534" w:rsidRDefault="00F53752" w:rsidP="003672BF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بیماری های داخلی</w:t>
            </w:r>
          </w:p>
        </w:tc>
        <w:tc>
          <w:tcPr>
            <w:tcW w:w="315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تربیت بدنی 2</w:t>
            </w:r>
          </w:p>
        </w:tc>
        <w:tc>
          <w:tcPr>
            <w:tcW w:w="315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تربیت بدنی 1</w:t>
            </w:r>
          </w:p>
        </w:tc>
        <w:tc>
          <w:tcPr>
            <w:tcW w:w="243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1(عملی)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رشد کودک</w:t>
            </w:r>
          </w:p>
        </w:tc>
        <w:tc>
          <w:tcPr>
            <w:tcW w:w="3150" w:type="dxa"/>
          </w:tcPr>
          <w:p w:rsidR="00F53752" w:rsidRPr="00F70534" w:rsidRDefault="00F53752" w:rsidP="003672BF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روانشناسی رشد </w:t>
            </w:r>
          </w:p>
        </w:tc>
        <w:tc>
          <w:tcPr>
            <w:tcW w:w="243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F70534" w:rsidRPr="00F70534" w:rsidTr="00BE7958">
        <w:trPr>
          <w:trHeight w:val="386"/>
        </w:trPr>
        <w:tc>
          <w:tcPr>
            <w:tcW w:w="717" w:type="dxa"/>
            <w:tcBorders>
              <w:bottom w:val="single" w:sz="4" w:space="0" w:color="auto"/>
            </w:tcBorders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361" w:type="dxa"/>
            <w:tcBorders>
              <w:bottom w:val="single" w:sz="4" w:space="0" w:color="auto"/>
            </w:tcBorders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روانپزشکی بزرگسالان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F53752" w:rsidRPr="00F70534" w:rsidRDefault="00F53752" w:rsidP="006D695B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روانشناسی عمومی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F70534" w:rsidRPr="00F70534" w:rsidTr="00BE7958">
        <w:trPr>
          <w:trHeight w:val="361"/>
        </w:trPr>
        <w:tc>
          <w:tcPr>
            <w:tcW w:w="717" w:type="dxa"/>
            <w:tcBorders>
              <w:top w:val="single" w:sz="4" w:space="0" w:color="auto"/>
            </w:tcBorders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F53752" w:rsidRPr="00F70534" w:rsidRDefault="00550AA5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اندیشه اسلامی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F70534" w:rsidRPr="00F70534" w:rsidTr="00BE7958">
        <w:trPr>
          <w:trHeight w:val="330"/>
        </w:trPr>
        <w:tc>
          <w:tcPr>
            <w:tcW w:w="717" w:type="dxa"/>
            <w:tcBorders>
              <w:bottom w:val="single" w:sz="4" w:space="0" w:color="auto"/>
            </w:tcBorders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3361" w:type="dxa"/>
            <w:tcBorders>
              <w:bottom w:val="single" w:sz="4" w:space="0" w:color="auto"/>
            </w:tcBorders>
          </w:tcPr>
          <w:p w:rsidR="00F53752" w:rsidRPr="00F70534" w:rsidRDefault="00550AA5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اخلاق اسلامی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F70534" w:rsidRPr="00F70534" w:rsidTr="00BE7958">
        <w:trPr>
          <w:trHeight w:val="279"/>
        </w:trPr>
        <w:tc>
          <w:tcPr>
            <w:tcW w:w="717" w:type="dxa"/>
            <w:tcBorders>
              <w:top w:val="single" w:sz="4" w:space="0" w:color="auto"/>
            </w:tcBorders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F53752" w:rsidRPr="00F70534" w:rsidRDefault="00550AA5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F53752" w:rsidRPr="00F70534" w:rsidRDefault="00F53752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550AA5" w:rsidRPr="00F70534" w:rsidTr="00BE7958">
        <w:trPr>
          <w:trHeight w:val="279"/>
        </w:trPr>
        <w:tc>
          <w:tcPr>
            <w:tcW w:w="717" w:type="dxa"/>
            <w:tcBorders>
              <w:top w:val="single" w:sz="4" w:space="0" w:color="auto"/>
            </w:tcBorders>
          </w:tcPr>
          <w:p w:rsidR="00550AA5" w:rsidRPr="00F70534" w:rsidRDefault="00550AA5" w:rsidP="00F70534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550AA5" w:rsidRDefault="00550AA5" w:rsidP="00F70534">
            <w:pPr>
              <w:jc w:val="left"/>
              <w:rPr>
                <w:rFonts w:cs="B Nazanin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واحد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550AA5" w:rsidRPr="00F70534" w:rsidRDefault="00550AA5" w:rsidP="00F70534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550AA5" w:rsidRPr="00F70534" w:rsidRDefault="002F3307" w:rsidP="00F70534">
            <w:pPr>
              <w:jc w:val="left"/>
              <w:rPr>
                <w:rFonts w:cs="B Nazanin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19</w:t>
            </w:r>
          </w:p>
        </w:tc>
      </w:tr>
      <w:tr w:rsidR="00F70534" w:rsidRPr="00F70534" w:rsidTr="00BE7958">
        <w:tc>
          <w:tcPr>
            <w:tcW w:w="717" w:type="dxa"/>
            <w:shd w:val="clear" w:color="auto" w:fill="000000" w:themeFill="text1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361" w:type="dxa"/>
            <w:shd w:val="clear" w:color="auto" w:fill="000000" w:themeFill="text1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دروس نیمسال سوم</w:t>
            </w:r>
          </w:p>
        </w:tc>
        <w:tc>
          <w:tcPr>
            <w:tcW w:w="3150" w:type="dxa"/>
            <w:shd w:val="clear" w:color="auto" w:fill="000000" w:themeFill="text1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پیش نیاز</w:t>
            </w:r>
          </w:p>
        </w:tc>
        <w:tc>
          <w:tcPr>
            <w:tcW w:w="2430" w:type="dxa"/>
            <w:shd w:val="clear" w:color="auto" w:fill="000000" w:themeFill="text1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زبان تخصصی (تخصصی+ویژه)</w:t>
            </w:r>
          </w:p>
        </w:tc>
        <w:tc>
          <w:tcPr>
            <w:tcW w:w="315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زبان عمومی</w:t>
            </w:r>
          </w:p>
        </w:tc>
        <w:tc>
          <w:tcPr>
            <w:tcW w:w="243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مشاوره در کاردرمانی</w:t>
            </w:r>
          </w:p>
        </w:tc>
        <w:tc>
          <w:tcPr>
            <w:tcW w:w="315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کاردرمانی در اختلالات روانی اجتماعی 1</w:t>
            </w:r>
          </w:p>
        </w:tc>
        <w:tc>
          <w:tcPr>
            <w:tcW w:w="3150" w:type="dxa"/>
          </w:tcPr>
          <w:p w:rsidR="00F53752" w:rsidRPr="00F70534" w:rsidRDefault="00F53752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روانپزشکی بزرکسالان </w:t>
            </w:r>
          </w:p>
        </w:tc>
        <w:tc>
          <w:tcPr>
            <w:tcW w:w="243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روانپزشکی کودک و نوجوان</w:t>
            </w:r>
          </w:p>
        </w:tc>
        <w:tc>
          <w:tcPr>
            <w:tcW w:w="3150" w:type="dxa"/>
          </w:tcPr>
          <w:p w:rsidR="00F53752" w:rsidRPr="00F70534" w:rsidRDefault="00F53752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روانشناسی رشد </w:t>
            </w:r>
          </w:p>
        </w:tc>
        <w:tc>
          <w:tcPr>
            <w:tcW w:w="243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3361" w:type="dxa"/>
          </w:tcPr>
          <w:p w:rsidR="00F53752" w:rsidRPr="00F70534" w:rsidRDefault="003E5C93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فیزیولوژی</w:t>
            </w:r>
            <w:r w:rsidR="00F53752" w:rsidRPr="00F70534">
              <w:rPr>
                <w:rFonts w:cs="B Nazanin" w:hint="cs"/>
                <w:sz w:val="28"/>
                <w:szCs w:val="28"/>
                <w:rtl/>
              </w:rPr>
              <w:t xml:space="preserve">  اعصاب</w:t>
            </w:r>
          </w:p>
        </w:tc>
        <w:tc>
          <w:tcPr>
            <w:tcW w:w="3150" w:type="dxa"/>
          </w:tcPr>
          <w:p w:rsidR="00F53752" w:rsidRPr="00F70534" w:rsidRDefault="003E5C93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فیزیولوژی عمومی</w:t>
            </w:r>
          </w:p>
        </w:tc>
        <w:tc>
          <w:tcPr>
            <w:tcW w:w="243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کینزیولوژی و بیومکانیک 1</w:t>
            </w:r>
          </w:p>
        </w:tc>
        <w:tc>
          <w:tcPr>
            <w:tcW w:w="3150" w:type="dxa"/>
          </w:tcPr>
          <w:p w:rsidR="00F53752" w:rsidRPr="00F70534" w:rsidRDefault="00F53752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آناتومی سروگردن  و تنه </w:t>
            </w:r>
          </w:p>
        </w:tc>
        <w:tc>
          <w:tcPr>
            <w:tcW w:w="243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بازی درمانی و فعالیت های  اوقات فراغت در کاردرمانی 1</w:t>
            </w:r>
          </w:p>
        </w:tc>
        <w:tc>
          <w:tcPr>
            <w:tcW w:w="315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F53752" w:rsidRPr="00F70534" w:rsidRDefault="00F53752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۱(نظری)، </w:t>
            </w:r>
            <w:r w:rsidR="00CD3CF6">
              <w:rPr>
                <w:rFonts w:cs="B Nazanin" w:hint="cs"/>
                <w:sz w:val="28"/>
                <w:szCs w:val="28"/>
                <w:rtl/>
              </w:rPr>
              <w:t>5/0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(عملی)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بیماری های ارتوپدی</w:t>
            </w:r>
          </w:p>
        </w:tc>
        <w:tc>
          <w:tcPr>
            <w:tcW w:w="3150" w:type="dxa"/>
          </w:tcPr>
          <w:p w:rsidR="00F53752" w:rsidRPr="00F70534" w:rsidRDefault="00F53752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آناتومی اندام فوقانی </w:t>
            </w:r>
          </w:p>
          <w:p w:rsidR="00F53752" w:rsidRPr="00F70534" w:rsidRDefault="0013787C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آناتومی اندام تحتانی </w:t>
            </w:r>
          </w:p>
          <w:p w:rsidR="00F53752" w:rsidRPr="00F70534" w:rsidRDefault="00F53752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آناتومی سروگردن و تنه </w:t>
            </w:r>
          </w:p>
        </w:tc>
        <w:tc>
          <w:tcPr>
            <w:tcW w:w="243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361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فرآیند گروه در کاردرمانی</w:t>
            </w:r>
          </w:p>
        </w:tc>
        <w:tc>
          <w:tcPr>
            <w:tcW w:w="3150" w:type="dxa"/>
          </w:tcPr>
          <w:p w:rsidR="00F53752" w:rsidRPr="00F70534" w:rsidRDefault="00F53752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روانشناسی عمومی </w:t>
            </w:r>
          </w:p>
        </w:tc>
        <w:tc>
          <w:tcPr>
            <w:tcW w:w="2430" w:type="dxa"/>
          </w:tcPr>
          <w:p w:rsidR="00CD3CF6" w:rsidRDefault="00CD3CF6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  <w:r w:rsidR="00F53752" w:rsidRPr="00F70534">
              <w:rPr>
                <w:rFonts w:cs="B Nazanin" w:hint="cs"/>
                <w:sz w:val="28"/>
                <w:szCs w:val="28"/>
                <w:rtl/>
              </w:rPr>
              <w:t xml:space="preserve">( نظری ) </w:t>
            </w:r>
          </w:p>
          <w:p w:rsidR="00F53752" w:rsidRPr="00F70534" w:rsidRDefault="00F53752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D3CF6">
              <w:rPr>
                <w:rFonts w:cs="B Nazanin" w:hint="cs"/>
                <w:sz w:val="28"/>
                <w:szCs w:val="28"/>
                <w:rtl/>
              </w:rPr>
              <w:t>5/0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 (عملی)</w:t>
            </w:r>
          </w:p>
        </w:tc>
      </w:tr>
      <w:tr w:rsidR="00F70534" w:rsidRPr="00F70534" w:rsidTr="00BE7958">
        <w:tc>
          <w:tcPr>
            <w:tcW w:w="717" w:type="dxa"/>
          </w:tcPr>
          <w:p w:rsidR="00F53752" w:rsidRPr="00F70534" w:rsidRDefault="002F3307" w:rsidP="00F70534">
            <w:pPr>
              <w:jc w:val="lef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3361" w:type="dxa"/>
          </w:tcPr>
          <w:p w:rsidR="00F53752" w:rsidRPr="00F70534" w:rsidRDefault="00F53752" w:rsidP="00D0682D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بازی درمانی و فعالیت های  اوقات فراغت در کاردرمانی </w:t>
            </w:r>
            <w:r w:rsidR="00D0682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5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CD3CF6" w:rsidRDefault="00CD3CF6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  <w:r w:rsidR="00F53752" w:rsidRPr="00F70534">
              <w:rPr>
                <w:rFonts w:cs="B Nazanin" w:hint="cs"/>
                <w:sz w:val="28"/>
                <w:szCs w:val="28"/>
                <w:rtl/>
              </w:rPr>
              <w:t xml:space="preserve">( نظری ) </w:t>
            </w:r>
          </w:p>
          <w:p w:rsidR="00F53752" w:rsidRPr="00F70534" w:rsidRDefault="00F53752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D3CF6">
              <w:rPr>
                <w:rFonts w:cs="B Nazanin" w:hint="cs"/>
                <w:sz w:val="28"/>
                <w:szCs w:val="28"/>
                <w:rtl/>
              </w:rPr>
              <w:t>5/0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 (عملی)</w:t>
            </w:r>
          </w:p>
        </w:tc>
      </w:tr>
      <w:tr w:rsidR="00F70534" w:rsidRPr="00F70534" w:rsidTr="002F3307">
        <w:trPr>
          <w:trHeight w:val="497"/>
        </w:trPr>
        <w:tc>
          <w:tcPr>
            <w:tcW w:w="717" w:type="dxa"/>
          </w:tcPr>
          <w:p w:rsidR="00F53752" w:rsidRPr="00F70534" w:rsidRDefault="002F3307" w:rsidP="00F70534">
            <w:pPr>
              <w:jc w:val="lef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3361" w:type="dxa"/>
          </w:tcPr>
          <w:p w:rsidR="00F53752" w:rsidRPr="00F70534" w:rsidRDefault="002F3307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اندیشه اسلامی 2</w:t>
            </w:r>
          </w:p>
        </w:tc>
        <w:tc>
          <w:tcPr>
            <w:tcW w:w="315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F5375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2F3307" w:rsidRPr="00F70534" w:rsidTr="00BE7958">
        <w:trPr>
          <w:trHeight w:val="341"/>
        </w:trPr>
        <w:tc>
          <w:tcPr>
            <w:tcW w:w="717" w:type="dxa"/>
          </w:tcPr>
          <w:p w:rsidR="002F3307" w:rsidRDefault="002F3307" w:rsidP="00F70534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361" w:type="dxa"/>
          </w:tcPr>
          <w:p w:rsidR="002F3307" w:rsidRDefault="002F3307" w:rsidP="00F70534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واحد</w:t>
            </w:r>
          </w:p>
        </w:tc>
        <w:tc>
          <w:tcPr>
            <w:tcW w:w="3150" w:type="dxa"/>
          </w:tcPr>
          <w:p w:rsidR="002F3307" w:rsidRPr="00F70534" w:rsidRDefault="002F3307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2F3307" w:rsidRPr="00F70534" w:rsidRDefault="002F3307" w:rsidP="00F70534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5/18</w:t>
            </w:r>
          </w:p>
        </w:tc>
      </w:tr>
    </w:tbl>
    <w:p w:rsidR="00B335B2" w:rsidRPr="00F70534" w:rsidRDefault="002D1FA3" w:rsidP="00F70534">
      <w:pPr>
        <w:jc w:val="left"/>
        <w:rPr>
          <w:rFonts w:cs="B Nazanin"/>
          <w:sz w:val="28"/>
          <w:szCs w:val="28"/>
        </w:rPr>
      </w:pPr>
      <w:r w:rsidRPr="00F70534">
        <w:rPr>
          <w:rFonts w:cs="B Nazanin"/>
          <w:sz w:val="28"/>
          <w:szCs w:val="28"/>
        </w:rPr>
        <w:lastRenderedPageBreak/>
        <w:br w:type="textWrapping" w:clear="all"/>
      </w:r>
    </w:p>
    <w:tbl>
      <w:tblPr>
        <w:tblStyle w:val="TableGrid"/>
        <w:bidiVisual/>
        <w:tblW w:w="9858" w:type="dxa"/>
        <w:jc w:val="center"/>
        <w:tblLook w:val="04A0" w:firstRow="1" w:lastRow="0" w:firstColumn="1" w:lastColumn="0" w:noHBand="0" w:noVBand="1"/>
      </w:tblPr>
      <w:tblGrid>
        <w:gridCol w:w="678"/>
        <w:gridCol w:w="3528"/>
        <w:gridCol w:w="3132"/>
        <w:gridCol w:w="2520"/>
      </w:tblGrid>
      <w:tr w:rsidR="00B335B2" w:rsidRPr="00F70534" w:rsidTr="00F70534">
        <w:trPr>
          <w:jc w:val="center"/>
        </w:trPr>
        <w:tc>
          <w:tcPr>
            <w:tcW w:w="0" w:type="auto"/>
            <w:shd w:val="clear" w:color="auto" w:fill="000000" w:themeFill="text1"/>
          </w:tcPr>
          <w:p w:rsidR="00B335B2" w:rsidRPr="00F70534" w:rsidRDefault="00B335B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28" w:type="dxa"/>
            <w:shd w:val="clear" w:color="auto" w:fill="000000" w:themeFill="text1"/>
          </w:tcPr>
          <w:p w:rsidR="00B335B2" w:rsidRPr="00F70534" w:rsidRDefault="00B335B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دروس نیمسال چهارم</w:t>
            </w:r>
          </w:p>
        </w:tc>
        <w:tc>
          <w:tcPr>
            <w:tcW w:w="3132" w:type="dxa"/>
            <w:shd w:val="clear" w:color="auto" w:fill="000000" w:themeFill="text1"/>
          </w:tcPr>
          <w:p w:rsidR="00B335B2" w:rsidRPr="00F70534" w:rsidRDefault="00B335B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پیش نیاز</w:t>
            </w:r>
          </w:p>
        </w:tc>
        <w:tc>
          <w:tcPr>
            <w:tcW w:w="2520" w:type="dxa"/>
            <w:shd w:val="clear" w:color="auto" w:fill="000000" w:themeFill="text1"/>
          </w:tcPr>
          <w:p w:rsidR="00B335B2" w:rsidRPr="00F70534" w:rsidRDefault="00B335B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ED10F1" w:rsidRPr="00F70534" w:rsidTr="00F70534">
        <w:trPr>
          <w:jc w:val="center"/>
        </w:trPr>
        <w:tc>
          <w:tcPr>
            <w:tcW w:w="0" w:type="auto"/>
            <w:shd w:val="clear" w:color="auto" w:fill="000000" w:themeFill="text1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28" w:type="dxa"/>
            <w:shd w:val="clear" w:color="auto" w:fill="000000" w:themeFill="text1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32" w:type="dxa"/>
            <w:shd w:val="clear" w:color="auto" w:fill="000000" w:themeFill="text1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000000" w:themeFill="text1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D10F1" w:rsidRPr="00F70534" w:rsidTr="00F70534">
        <w:trPr>
          <w:jc w:val="center"/>
        </w:trPr>
        <w:tc>
          <w:tcPr>
            <w:tcW w:w="0" w:type="auto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28" w:type="dxa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بیماری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مغز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اعصاب</w:t>
            </w:r>
            <w:r w:rsidRPr="00F70534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</w:tcPr>
          <w:p w:rsidR="00ED10F1" w:rsidRPr="00F70534" w:rsidRDefault="00F70BCE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فیزیولوژی اعصاب کد </w:t>
            </w:r>
            <w:r w:rsidR="0013787C" w:rsidRPr="00F70534">
              <w:rPr>
                <w:rFonts w:cs="B Nazanin" w:hint="cs"/>
                <w:sz w:val="28"/>
                <w:szCs w:val="28"/>
                <w:rtl/>
              </w:rPr>
              <w:t>02</w:t>
            </w:r>
          </w:p>
          <w:p w:rsidR="00F70BCE" w:rsidRPr="00F70534" w:rsidRDefault="00F70BCE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آناتومی سیستم اعصاب </w:t>
            </w:r>
          </w:p>
        </w:tc>
        <w:tc>
          <w:tcPr>
            <w:tcW w:w="2520" w:type="dxa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  <w:p w:rsidR="00A54782" w:rsidRPr="00F70534" w:rsidRDefault="00F53752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ED10F1" w:rsidRPr="00F70534" w:rsidTr="00F70534">
        <w:trPr>
          <w:jc w:val="center"/>
        </w:trPr>
        <w:tc>
          <w:tcPr>
            <w:tcW w:w="0" w:type="auto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28" w:type="dxa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مهارتهای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ارتباطی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درمان</w:t>
            </w:r>
            <w:r w:rsidRPr="00F70534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ED10F1" w:rsidRPr="00F70534" w:rsidRDefault="00CD3CF6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  <w:r w:rsidR="00F53752" w:rsidRPr="00F70534">
              <w:rPr>
                <w:rFonts w:cs="B Nazanin"/>
                <w:sz w:val="28"/>
                <w:szCs w:val="28"/>
                <w:rtl/>
              </w:rPr>
              <w:t xml:space="preserve">( </w:t>
            </w:r>
            <w:r w:rsidR="00F53752" w:rsidRPr="00F70534">
              <w:rPr>
                <w:rFonts w:cs="B Nazanin" w:hint="cs"/>
                <w:sz w:val="28"/>
                <w:szCs w:val="28"/>
                <w:rtl/>
              </w:rPr>
              <w:t>نظری</w:t>
            </w:r>
            <w:r w:rsidR="00F53752" w:rsidRPr="00F70534">
              <w:rPr>
                <w:rFonts w:cs="B Nazanin"/>
                <w:sz w:val="28"/>
                <w:szCs w:val="28"/>
                <w:rtl/>
              </w:rPr>
              <w:t xml:space="preserve"> )  </w:t>
            </w:r>
            <w:r>
              <w:rPr>
                <w:rFonts w:cs="B Nazanin" w:hint="cs"/>
                <w:sz w:val="28"/>
                <w:szCs w:val="28"/>
                <w:rtl/>
              </w:rPr>
              <w:t>5/0</w:t>
            </w:r>
            <w:r w:rsidR="00F53752" w:rsidRPr="00F70534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="00F53752" w:rsidRPr="00F70534">
              <w:rPr>
                <w:rFonts w:cs="B Nazanin" w:hint="cs"/>
                <w:sz w:val="28"/>
                <w:szCs w:val="28"/>
                <w:rtl/>
              </w:rPr>
              <w:t>عملی</w:t>
            </w:r>
            <w:r w:rsidR="00F53752" w:rsidRPr="00F70534">
              <w:rPr>
                <w:rFonts w:cs="B Nazanin"/>
                <w:sz w:val="28"/>
                <w:szCs w:val="28"/>
                <w:rtl/>
              </w:rPr>
              <w:t>)</w:t>
            </w:r>
          </w:p>
        </w:tc>
      </w:tr>
      <w:tr w:rsidR="00ED10F1" w:rsidRPr="00F70534" w:rsidTr="00F70534">
        <w:trPr>
          <w:jc w:val="center"/>
        </w:trPr>
        <w:tc>
          <w:tcPr>
            <w:tcW w:w="0" w:type="auto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28" w:type="dxa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کاردرمانی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اختلالات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روانی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اجتماعی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57365"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32" w:type="dxa"/>
          </w:tcPr>
          <w:p w:rsidR="00ED10F1" w:rsidRPr="00F70534" w:rsidRDefault="00F70BCE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کا</w:t>
            </w:r>
            <w:r w:rsidR="00420088" w:rsidRPr="00F70534">
              <w:rPr>
                <w:rFonts w:cs="B Nazanin" w:hint="cs"/>
                <w:sz w:val="28"/>
                <w:szCs w:val="28"/>
                <w:rtl/>
              </w:rPr>
              <w:t>ردرمانی در اختلالات روانی اجتماعی 1</w:t>
            </w:r>
          </w:p>
        </w:tc>
        <w:tc>
          <w:tcPr>
            <w:tcW w:w="2520" w:type="dxa"/>
          </w:tcPr>
          <w:p w:rsidR="00ED10F1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ED10F1" w:rsidRPr="00F70534" w:rsidTr="00F70534">
        <w:trPr>
          <w:jc w:val="center"/>
        </w:trPr>
        <w:tc>
          <w:tcPr>
            <w:tcW w:w="0" w:type="auto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28" w:type="dxa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کاردرمانی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بیماریهای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کودکان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نوجوانان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۱</w:t>
            </w:r>
            <w:r w:rsidRPr="00F70534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</w:tcPr>
          <w:p w:rsidR="00ED10F1" w:rsidRPr="00F70534" w:rsidRDefault="0095730D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رشد کودک </w:t>
            </w:r>
          </w:p>
        </w:tc>
        <w:tc>
          <w:tcPr>
            <w:tcW w:w="2520" w:type="dxa"/>
          </w:tcPr>
          <w:p w:rsidR="00ED10F1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ED10F1" w:rsidRPr="00F70534" w:rsidTr="00F70534">
        <w:trPr>
          <w:jc w:val="center"/>
        </w:trPr>
        <w:tc>
          <w:tcPr>
            <w:tcW w:w="0" w:type="auto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28" w:type="dxa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کاردرمانی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بیماریهای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کودکان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نوجوانان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2</w:t>
            </w:r>
            <w:r w:rsidRPr="00F70534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</w:tcPr>
          <w:p w:rsidR="00ED10F1" w:rsidRPr="00F70534" w:rsidRDefault="0095730D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روانپزشکی کودک و نوجوان  </w:t>
            </w:r>
          </w:p>
        </w:tc>
        <w:tc>
          <w:tcPr>
            <w:tcW w:w="2520" w:type="dxa"/>
          </w:tcPr>
          <w:p w:rsidR="00ED10F1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ED10F1" w:rsidRPr="00F70534" w:rsidTr="00F70534">
        <w:trPr>
          <w:jc w:val="center"/>
        </w:trPr>
        <w:tc>
          <w:tcPr>
            <w:tcW w:w="0" w:type="auto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528" w:type="dxa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اخلاق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حرفه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ای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کاردرمانی</w:t>
            </w:r>
            <w:r w:rsidRPr="00F70534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ED10F1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ED10F1" w:rsidRPr="00F70534" w:rsidTr="00F70534">
        <w:trPr>
          <w:jc w:val="center"/>
        </w:trPr>
        <w:tc>
          <w:tcPr>
            <w:tcW w:w="0" w:type="auto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528" w:type="dxa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کارکرد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اکوپیشنال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طول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زندگی</w:t>
            </w:r>
            <w:r w:rsidRPr="00F70534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</w:tcPr>
          <w:p w:rsidR="00ED10F1" w:rsidRPr="00F70534" w:rsidRDefault="0095730D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مبانی کاردرمانی </w:t>
            </w:r>
          </w:p>
          <w:p w:rsidR="0095730D" w:rsidRPr="00F70534" w:rsidRDefault="0095730D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روانشناسی رشد </w:t>
            </w:r>
          </w:p>
        </w:tc>
        <w:tc>
          <w:tcPr>
            <w:tcW w:w="2520" w:type="dxa"/>
          </w:tcPr>
          <w:p w:rsidR="00ED10F1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1(نظری)،2(عملی)</w:t>
            </w:r>
          </w:p>
        </w:tc>
      </w:tr>
      <w:tr w:rsidR="00ED10F1" w:rsidRPr="00F70534" w:rsidTr="00F70534">
        <w:trPr>
          <w:jc w:val="center"/>
        </w:trPr>
        <w:tc>
          <w:tcPr>
            <w:tcW w:w="0" w:type="auto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528" w:type="dxa"/>
          </w:tcPr>
          <w:p w:rsidR="00ED10F1" w:rsidRPr="00F70534" w:rsidRDefault="00ED10F1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کینزیولوژی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بیومکانیک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57365"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32" w:type="dxa"/>
          </w:tcPr>
          <w:p w:rsidR="00ED10F1" w:rsidRPr="00F70534" w:rsidRDefault="0095730D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آناتومی اندام فوقانی </w:t>
            </w:r>
          </w:p>
        </w:tc>
        <w:tc>
          <w:tcPr>
            <w:tcW w:w="2520" w:type="dxa"/>
          </w:tcPr>
          <w:p w:rsidR="00ED10F1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528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آناتومی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سطحی</w:t>
            </w:r>
            <w:r w:rsidRPr="00F70534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</w:tcPr>
          <w:p w:rsidR="00F0551B" w:rsidRPr="00F70534" w:rsidRDefault="00F0551B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آناتومی اندام فوقانی </w:t>
            </w:r>
          </w:p>
          <w:p w:rsidR="00F0551B" w:rsidRPr="00F70534" w:rsidRDefault="00F0551B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آناتومی اندام تحتانی </w:t>
            </w:r>
          </w:p>
          <w:p w:rsidR="00F0551B" w:rsidRPr="00F70534" w:rsidRDefault="00F0551B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آناتومی سروگردن و تنه  </w:t>
            </w:r>
          </w:p>
        </w:tc>
        <w:tc>
          <w:tcPr>
            <w:tcW w:w="2520" w:type="dxa"/>
          </w:tcPr>
          <w:p w:rsidR="00CD3CF6" w:rsidRDefault="00CD3CF6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F0551B" w:rsidRPr="00F70534">
              <w:rPr>
                <w:rFonts w:cs="B Nazanin"/>
                <w:sz w:val="28"/>
                <w:szCs w:val="28"/>
                <w:rtl/>
              </w:rPr>
              <w:t xml:space="preserve">( </w:t>
            </w:r>
            <w:r w:rsidR="00F0551B" w:rsidRPr="00F70534">
              <w:rPr>
                <w:rFonts w:cs="B Nazanin" w:hint="cs"/>
                <w:sz w:val="28"/>
                <w:szCs w:val="28"/>
                <w:rtl/>
              </w:rPr>
              <w:t>نظری</w:t>
            </w:r>
            <w:r w:rsidR="00F0551B" w:rsidRPr="00F70534">
              <w:rPr>
                <w:rFonts w:cs="B Nazanin"/>
                <w:sz w:val="28"/>
                <w:szCs w:val="28"/>
                <w:rtl/>
              </w:rPr>
              <w:t xml:space="preserve"> ) </w:t>
            </w:r>
          </w:p>
          <w:p w:rsidR="00F0551B" w:rsidRPr="00F70534" w:rsidRDefault="00F0551B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D3CF6">
              <w:rPr>
                <w:rFonts w:cs="B Nazanin" w:hint="cs"/>
                <w:sz w:val="28"/>
                <w:szCs w:val="28"/>
                <w:rtl/>
              </w:rPr>
              <w:t>5/0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عملی</w:t>
            </w:r>
            <w:r w:rsidRPr="00F70534">
              <w:rPr>
                <w:rFonts w:cs="B Nazanin"/>
                <w:sz w:val="28"/>
                <w:szCs w:val="28"/>
                <w:rtl/>
              </w:rPr>
              <w:t>)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3528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تکنیکهای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درمانی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روشهای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آماده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سازی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57365" w:rsidRPr="00F7053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132" w:type="dxa"/>
          </w:tcPr>
          <w:p w:rsidR="00F0551B" w:rsidRPr="00F70534" w:rsidRDefault="00F0551B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فیزیولوژی اعصاب</w:t>
            </w:r>
          </w:p>
        </w:tc>
        <w:tc>
          <w:tcPr>
            <w:tcW w:w="2520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lastRenderedPageBreak/>
              <w:t>11</w:t>
            </w:r>
          </w:p>
        </w:tc>
        <w:tc>
          <w:tcPr>
            <w:tcW w:w="3528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کارآموزی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عرصه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1(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مشاهده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بالینی</w:t>
            </w:r>
            <w:r w:rsidRPr="00F705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روان</w:t>
            </w:r>
            <w:r w:rsidRPr="00F70534">
              <w:rPr>
                <w:rFonts w:cs="B Nazanin"/>
                <w:sz w:val="28"/>
                <w:szCs w:val="28"/>
                <w:rtl/>
              </w:rPr>
              <w:t>)</w:t>
            </w:r>
            <w:r w:rsidRPr="00F70534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1(نظری ،عملی)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3528" w:type="dxa"/>
          </w:tcPr>
          <w:p w:rsidR="00F0551B" w:rsidRPr="00F70534" w:rsidRDefault="002F3307" w:rsidP="00F70534">
            <w:pPr>
              <w:jc w:val="lef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 تحلیلی صدر اسلام</w:t>
            </w:r>
          </w:p>
        </w:tc>
        <w:tc>
          <w:tcPr>
            <w:tcW w:w="3132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2F3307" w:rsidRPr="00F70534" w:rsidTr="00F70534">
        <w:trPr>
          <w:jc w:val="center"/>
        </w:trPr>
        <w:tc>
          <w:tcPr>
            <w:tcW w:w="0" w:type="auto"/>
          </w:tcPr>
          <w:p w:rsidR="002F3307" w:rsidRPr="00F70534" w:rsidRDefault="002F3307" w:rsidP="00F70534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3528" w:type="dxa"/>
          </w:tcPr>
          <w:p w:rsidR="002F3307" w:rsidRDefault="002F3307" w:rsidP="00F70534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واحد</w:t>
            </w:r>
          </w:p>
        </w:tc>
        <w:tc>
          <w:tcPr>
            <w:tcW w:w="3132" w:type="dxa"/>
          </w:tcPr>
          <w:p w:rsidR="002F3307" w:rsidRPr="00F70534" w:rsidRDefault="002F3307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2F3307" w:rsidRPr="00F70534" w:rsidRDefault="002F3307" w:rsidP="00F70534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  <w:shd w:val="clear" w:color="auto" w:fill="000000" w:themeFill="text1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28" w:type="dxa"/>
            <w:shd w:val="clear" w:color="auto" w:fill="000000" w:themeFill="text1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دروس نیمسال پنجم</w:t>
            </w:r>
          </w:p>
        </w:tc>
        <w:tc>
          <w:tcPr>
            <w:tcW w:w="3132" w:type="dxa"/>
            <w:shd w:val="clear" w:color="auto" w:fill="000000" w:themeFill="text1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پیش نیاز</w:t>
            </w:r>
          </w:p>
        </w:tc>
        <w:tc>
          <w:tcPr>
            <w:tcW w:w="2520" w:type="dxa"/>
            <w:shd w:val="clear" w:color="auto" w:fill="000000" w:themeFill="text1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28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کاردرمانی در بیماری های کودکان و نوجوانان3</w:t>
            </w:r>
          </w:p>
        </w:tc>
        <w:tc>
          <w:tcPr>
            <w:tcW w:w="3132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28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فعالیت های روزمره زندگی </w:t>
            </w:r>
            <w:r w:rsidR="00357365" w:rsidRPr="00F7053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132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2(نظری)،1(عملی)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28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کینزیولوژی و بیومکانیک 3</w:t>
            </w:r>
          </w:p>
        </w:tc>
        <w:tc>
          <w:tcPr>
            <w:tcW w:w="3132" w:type="dxa"/>
          </w:tcPr>
          <w:p w:rsidR="00F0551B" w:rsidRPr="00F70534" w:rsidRDefault="00F0551B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آناتومی اندام تحتانی  </w:t>
            </w:r>
          </w:p>
        </w:tc>
        <w:tc>
          <w:tcPr>
            <w:tcW w:w="2520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28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 کاردرماتی در بیماری های جسمانی 1 (بزرکسالان)</w:t>
            </w:r>
          </w:p>
        </w:tc>
        <w:tc>
          <w:tcPr>
            <w:tcW w:w="3132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1(نظری)1،(عملی)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28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ارزشیابی عضلانی و انداره گیری دامنه حرکتی مفاصل </w:t>
            </w:r>
          </w:p>
        </w:tc>
        <w:tc>
          <w:tcPr>
            <w:tcW w:w="3132" w:type="dxa"/>
          </w:tcPr>
          <w:p w:rsidR="00F0551B" w:rsidRPr="00F70534" w:rsidRDefault="00F0551B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آناتومی اندام فوقانی و تحتانی آناتومی سروگردن و تنه </w:t>
            </w:r>
          </w:p>
        </w:tc>
        <w:tc>
          <w:tcPr>
            <w:tcW w:w="2520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1(نظری)1،(عملی)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528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استفاده از وسایل کمکی و اندام مصنوعی در کاردرمانی</w:t>
            </w:r>
          </w:p>
        </w:tc>
        <w:tc>
          <w:tcPr>
            <w:tcW w:w="3132" w:type="dxa"/>
          </w:tcPr>
          <w:p w:rsidR="00F0551B" w:rsidRPr="00F70534" w:rsidRDefault="00F0551B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آناتومی اندام فوقانی </w:t>
            </w:r>
          </w:p>
          <w:p w:rsidR="00F0551B" w:rsidRPr="00F70534" w:rsidRDefault="00F0551B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آناتومی اندام تحتانی </w:t>
            </w:r>
          </w:p>
          <w:p w:rsidR="00F0551B" w:rsidRPr="00F70534" w:rsidRDefault="00F0551B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بیماری های ارتوپدی </w:t>
            </w:r>
          </w:p>
          <w:p w:rsidR="00F0551B" w:rsidRPr="00F70534" w:rsidRDefault="00F0551B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بیماری های مغز واعصاب </w:t>
            </w:r>
          </w:p>
        </w:tc>
        <w:tc>
          <w:tcPr>
            <w:tcW w:w="2520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528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کارآموزی در عرصه روان 1 (روانپزشکی بزرگسال)</w:t>
            </w:r>
          </w:p>
        </w:tc>
        <w:tc>
          <w:tcPr>
            <w:tcW w:w="3132" w:type="dxa"/>
          </w:tcPr>
          <w:p w:rsidR="00F0551B" w:rsidRPr="00F70534" w:rsidRDefault="00F0551B" w:rsidP="00CD3CF6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کاردرمانی در اختلالات روانی اجتماعی </w:t>
            </w:r>
            <w:r w:rsidR="00CD3CF6">
              <w:rPr>
                <w:rFonts w:cs="B Nazanin" w:hint="cs"/>
                <w:sz w:val="28"/>
                <w:szCs w:val="28"/>
                <w:rtl/>
              </w:rPr>
              <w:t>1و2</w:t>
            </w:r>
          </w:p>
        </w:tc>
        <w:tc>
          <w:tcPr>
            <w:tcW w:w="2520" w:type="dxa"/>
          </w:tcPr>
          <w:p w:rsidR="00F0551B" w:rsidRPr="00F70534" w:rsidRDefault="00357365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4 </w:t>
            </w:r>
            <w:r w:rsidR="00F0551B" w:rsidRPr="00F70534">
              <w:rPr>
                <w:rFonts w:cs="B Nazanin" w:hint="cs"/>
                <w:sz w:val="28"/>
                <w:szCs w:val="28"/>
                <w:rtl/>
              </w:rPr>
              <w:t>(نظری، عملی)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528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تاریخ فرهنگ و تمدن </w:t>
            </w:r>
          </w:p>
        </w:tc>
        <w:tc>
          <w:tcPr>
            <w:tcW w:w="3132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2F3307" w:rsidRPr="00F70534" w:rsidTr="00F70534">
        <w:trPr>
          <w:jc w:val="center"/>
        </w:trPr>
        <w:tc>
          <w:tcPr>
            <w:tcW w:w="0" w:type="auto"/>
          </w:tcPr>
          <w:p w:rsidR="002F3307" w:rsidRDefault="002F3307" w:rsidP="00F70534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528" w:type="dxa"/>
          </w:tcPr>
          <w:p w:rsidR="002F3307" w:rsidRPr="00F70534" w:rsidRDefault="002F3307" w:rsidP="00F70534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واحد</w:t>
            </w:r>
          </w:p>
        </w:tc>
        <w:tc>
          <w:tcPr>
            <w:tcW w:w="3132" w:type="dxa"/>
          </w:tcPr>
          <w:p w:rsidR="002F3307" w:rsidRPr="00F70534" w:rsidRDefault="002F3307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2F3307" w:rsidRPr="00F70534" w:rsidRDefault="00D0682D" w:rsidP="00F70534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  <w:shd w:val="clear" w:color="auto" w:fill="000000" w:themeFill="text1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28" w:type="dxa"/>
            <w:shd w:val="clear" w:color="auto" w:fill="000000" w:themeFill="text1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دروس نیمسال ششم</w:t>
            </w:r>
          </w:p>
        </w:tc>
        <w:tc>
          <w:tcPr>
            <w:tcW w:w="3132" w:type="dxa"/>
            <w:shd w:val="clear" w:color="auto" w:fill="000000" w:themeFill="text1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پیش نیاز</w:t>
            </w:r>
          </w:p>
        </w:tc>
        <w:tc>
          <w:tcPr>
            <w:tcW w:w="2520" w:type="dxa"/>
            <w:shd w:val="clear" w:color="auto" w:fill="000000" w:themeFill="text1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تعدادواحد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28" w:type="dxa"/>
          </w:tcPr>
          <w:p w:rsidR="00F0551B" w:rsidRPr="00F70534" w:rsidRDefault="00F0551B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کاردرمانی در بیماری های جسمانی </w:t>
            </w:r>
            <w:r w:rsidR="002F3307">
              <w:rPr>
                <w:rFonts w:cs="B Nazanin" w:hint="cs"/>
                <w:sz w:val="28"/>
                <w:szCs w:val="28"/>
                <w:rtl/>
              </w:rPr>
              <w:t>2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(بزرگسالان)</w:t>
            </w:r>
          </w:p>
        </w:tc>
        <w:tc>
          <w:tcPr>
            <w:tcW w:w="3132" w:type="dxa"/>
          </w:tcPr>
          <w:p w:rsidR="00F0551B" w:rsidRPr="00F70534" w:rsidRDefault="00F0551B" w:rsidP="00FF027E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بیماری های ارتوپدی کد </w:t>
            </w:r>
            <w:r w:rsidR="0013787C" w:rsidRPr="00F70534">
              <w:rPr>
                <w:rFonts w:cs="B Nazanin" w:hint="cs"/>
                <w:sz w:val="28"/>
                <w:szCs w:val="28"/>
                <w:rtl/>
              </w:rPr>
              <w:t>13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وکاردرمانی در بیماری های جسمانی 1(بزرگسالان) </w:t>
            </w:r>
            <w:r w:rsidR="0013787C" w:rsidRPr="00F7053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0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28" w:type="dxa"/>
          </w:tcPr>
          <w:p w:rsidR="00F0551B" w:rsidRPr="00F70534" w:rsidRDefault="00F0551B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کاردرمانی در بیماری های جسمانی </w:t>
            </w:r>
            <w:r w:rsidR="002F3307">
              <w:rPr>
                <w:rFonts w:cs="B Nazanin" w:hint="cs"/>
                <w:sz w:val="28"/>
                <w:szCs w:val="28"/>
                <w:rtl/>
              </w:rPr>
              <w:t>3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(بزرگسالان)</w:t>
            </w:r>
          </w:p>
        </w:tc>
        <w:tc>
          <w:tcPr>
            <w:tcW w:w="3132" w:type="dxa"/>
          </w:tcPr>
          <w:p w:rsidR="00F0551B" w:rsidRPr="00F70534" w:rsidRDefault="00F0551B" w:rsidP="00FF027E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بیماری های مغز واعصاب </w:t>
            </w:r>
          </w:p>
          <w:p w:rsidR="00F0551B" w:rsidRPr="00F70534" w:rsidRDefault="00F0551B" w:rsidP="00FF027E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و کاردرمانی در بیماری های جسمانی ۱(بزرگسالان) </w:t>
            </w:r>
          </w:p>
        </w:tc>
        <w:tc>
          <w:tcPr>
            <w:tcW w:w="2520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28" w:type="dxa"/>
          </w:tcPr>
          <w:p w:rsidR="00F0551B" w:rsidRPr="00F70534" w:rsidRDefault="00F0551B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کاردرمانی در بیماری های جسمانی </w:t>
            </w:r>
            <w:r w:rsidR="002F3307">
              <w:rPr>
                <w:rFonts w:cs="B Nazanin" w:hint="cs"/>
                <w:sz w:val="28"/>
                <w:szCs w:val="28"/>
                <w:rtl/>
              </w:rPr>
              <w:t>4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(بزرگسالان)</w:t>
            </w:r>
          </w:p>
        </w:tc>
        <w:tc>
          <w:tcPr>
            <w:tcW w:w="3132" w:type="dxa"/>
          </w:tcPr>
          <w:p w:rsidR="00F0551B" w:rsidRPr="00F70534" w:rsidRDefault="00F0551B" w:rsidP="00FF027E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کاردرمانی در بیماری های جسمانی </w:t>
            </w:r>
            <w:r w:rsidR="0013787C" w:rsidRPr="00F70534">
              <w:rPr>
                <w:rFonts w:cs="B Nazanin" w:hint="cs"/>
                <w:sz w:val="28"/>
                <w:szCs w:val="28"/>
                <w:rtl/>
              </w:rPr>
              <w:t>1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(بزرگسالان ) </w:t>
            </w:r>
          </w:p>
        </w:tc>
        <w:tc>
          <w:tcPr>
            <w:tcW w:w="2520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28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تکنی</w:t>
            </w:r>
            <w:r w:rsidR="00D0682D">
              <w:rPr>
                <w:rFonts w:cs="B Nazanin" w:hint="cs"/>
                <w:sz w:val="28"/>
                <w:szCs w:val="28"/>
                <w:rtl/>
              </w:rPr>
              <w:t xml:space="preserve">ک 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>های درمانی و روش های آماده سازی 2</w:t>
            </w:r>
          </w:p>
        </w:tc>
        <w:tc>
          <w:tcPr>
            <w:tcW w:w="3132" w:type="dxa"/>
          </w:tcPr>
          <w:p w:rsidR="00F0551B" w:rsidRPr="00F70534" w:rsidRDefault="00F0551B" w:rsidP="00FF027E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تکنیهای درمانی و روش های آماده سازی </w:t>
            </w:r>
            <w:r w:rsidR="0013787C" w:rsidRPr="00F7053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520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1(نظری)1،(عملی)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28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ساخت انواع اسپیلنت </w:t>
            </w:r>
          </w:p>
        </w:tc>
        <w:tc>
          <w:tcPr>
            <w:tcW w:w="3132" w:type="dxa"/>
          </w:tcPr>
          <w:p w:rsidR="00F0551B" w:rsidRPr="00F70534" w:rsidRDefault="00F0551B" w:rsidP="00FF027E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بیماری های ارتوپدی </w:t>
            </w:r>
          </w:p>
          <w:p w:rsidR="00F0551B" w:rsidRPr="00F70534" w:rsidRDefault="00F0551B" w:rsidP="00FF027E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وکینزیولوژی و بیو مکانیک </w:t>
            </w:r>
            <w:r w:rsidR="0013787C" w:rsidRPr="00F70534">
              <w:rPr>
                <w:rFonts w:cs="B Nazanin" w:hint="cs"/>
                <w:sz w:val="28"/>
                <w:szCs w:val="28"/>
                <w:rtl/>
              </w:rPr>
              <w:t>2</w:t>
            </w: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0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1(نظری)1،(عملی)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528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مدیریت کاردرمانی</w:t>
            </w:r>
          </w:p>
        </w:tc>
        <w:tc>
          <w:tcPr>
            <w:tcW w:w="3132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3528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کارآموزی در عرصه روان 2( روانپزشکی کودکان)</w:t>
            </w:r>
          </w:p>
        </w:tc>
        <w:tc>
          <w:tcPr>
            <w:tcW w:w="3132" w:type="dxa"/>
          </w:tcPr>
          <w:p w:rsidR="00F0551B" w:rsidRPr="00F70534" w:rsidRDefault="00F0551B" w:rsidP="00FF027E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کاردرمانی در بیماری های کودکان و نوجوانان </w:t>
            </w:r>
            <w:r w:rsidR="00357365" w:rsidRPr="00F70534">
              <w:rPr>
                <w:rFonts w:cs="B Nazanin" w:hint="cs"/>
                <w:sz w:val="28"/>
                <w:szCs w:val="28"/>
                <w:rtl/>
              </w:rPr>
              <w:t>1و2</w:t>
            </w:r>
          </w:p>
        </w:tc>
        <w:tc>
          <w:tcPr>
            <w:tcW w:w="2520" w:type="dxa"/>
          </w:tcPr>
          <w:p w:rsidR="00F0551B" w:rsidRPr="00F70534" w:rsidRDefault="00357365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4 </w:t>
            </w:r>
            <w:r w:rsidR="00F0551B" w:rsidRPr="00F70534">
              <w:rPr>
                <w:rFonts w:cs="B Nazanin" w:hint="cs"/>
                <w:sz w:val="28"/>
                <w:szCs w:val="28"/>
                <w:rtl/>
              </w:rPr>
              <w:t>(نظری، عملی)</w:t>
            </w:r>
          </w:p>
        </w:tc>
      </w:tr>
      <w:tr w:rsidR="00F0551B" w:rsidRPr="00F70534" w:rsidTr="00F70534">
        <w:trPr>
          <w:jc w:val="center"/>
        </w:trPr>
        <w:tc>
          <w:tcPr>
            <w:tcW w:w="0" w:type="auto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528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کارآموزی در عرصه 2(مشاهده بالینی جسمانی )</w:t>
            </w:r>
          </w:p>
        </w:tc>
        <w:tc>
          <w:tcPr>
            <w:tcW w:w="3132" w:type="dxa"/>
          </w:tcPr>
          <w:p w:rsidR="00F0551B" w:rsidRPr="00F70534" w:rsidRDefault="00F0551B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F0551B" w:rsidRPr="00F70534" w:rsidRDefault="00FF027E" w:rsidP="00F70534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1(نظری</w:t>
            </w:r>
            <w:r w:rsidR="00F0551B" w:rsidRPr="00F70534">
              <w:rPr>
                <w:rFonts w:cs="B Nazanin" w:hint="cs"/>
                <w:sz w:val="28"/>
                <w:szCs w:val="28"/>
                <w:rtl/>
              </w:rPr>
              <w:t>،عملی)</w:t>
            </w:r>
          </w:p>
        </w:tc>
      </w:tr>
      <w:tr w:rsidR="002F3307" w:rsidRPr="00F70534" w:rsidTr="00F70534">
        <w:trPr>
          <w:jc w:val="center"/>
        </w:trPr>
        <w:tc>
          <w:tcPr>
            <w:tcW w:w="0" w:type="auto"/>
          </w:tcPr>
          <w:p w:rsidR="002F3307" w:rsidRPr="00F70534" w:rsidRDefault="002F3307" w:rsidP="002F3307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3528" w:type="dxa"/>
          </w:tcPr>
          <w:p w:rsidR="002F3307" w:rsidRPr="00F70534" w:rsidRDefault="002F3307" w:rsidP="002F3307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3132" w:type="dxa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2F3307" w:rsidRPr="00F70534" w:rsidRDefault="002F3307" w:rsidP="002F3307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2F3307" w:rsidRPr="00F70534" w:rsidTr="00F70534">
        <w:trPr>
          <w:trHeight w:val="44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کارگاه آشنایی با مبانی پاراکلینیک</w:t>
            </w: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حداقل 3 روز (24 ساعت)</w:t>
            </w:r>
          </w:p>
        </w:tc>
      </w:tr>
      <w:tr w:rsidR="002F3307" w:rsidRPr="00F70534" w:rsidTr="00F70534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کارگاه جامعه شناسی در کاردرمانی </w:t>
            </w:r>
          </w:p>
        </w:tc>
        <w:tc>
          <w:tcPr>
            <w:tcW w:w="3132" w:type="dxa"/>
            <w:tcBorders>
              <w:top w:val="single" w:sz="4" w:space="0" w:color="auto"/>
            </w:tcBorders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حداقل 2 روز( 16ساعت)</w:t>
            </w:r>
          </w:p>
        </w:tc>
      </w:tr>
      <w:tr w:rsidR="00D0682D" w:rsidRPr="00F70534" w:rsidTr="00F70534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0682D" w:rsidRPr="00F70534" w:rsidRDefault="00D0682D" w:rsidP="002F3307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D0682D" w:rsidRPr="00F70534" w:rsidRDefault="00D0682D" w:rsidP="002F3307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132" w:type="dxa"/>
            <w:tcBorders>
              <w:top w:val="single" w:sz="4" w:space="0" w:color="auto"/>
            </w:tcBorders>
          </w:tcPr>
          <w:p w:rsidR="00D0682D" w:rsidRPr="00F70534" w:rsidRDefault="00D0682D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D0682D" w:rsidRPr="00F70534" w:rsidRDefault="00D0682D" w:rsidP="002F3307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2F3307" w:rsidRPr="00F70534" w:rsidTr="00F70534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2F3307" w:rsidRPr="00F70534" w:rsidRDefault="002F3307" w:rsidP="002F3307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2F3307" w:rsidRPr="00F70534" w:rsidRDefault="002F3307" w:rsidP="002F3307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واحد</w:t>
            </w:r>
          </w:p>
        </w:tc>
        <w:tc>
          <w:tcPr>
            <w:tcW w:w="3132" w:type="dxa"/>
            <w:tcBorders>
              <w:top w:val="single" w:sz="4" w:space="0" w:color="auto"/>
            </w:tcBorders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3307" w:rsidRPr="00F70534" w:rsidRDefault="002F3307" w:rsidP="00CE3155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CE3155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2F3307" w:rsidRPr="00F70534" w:rsidTr="00F70534">
        <w:trPr>
          <w:jc w:val="center"/>
        </w:trPr>
        <w:tc>
          <w:tcPr>
            <w:tcW w:w="0" w:type="auto"/>
            <w:shd w:val="clear" w:color="auto" w:fill="000000" w:themeFill="text1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28" w:type="dxa"/>
            <w:shd w:val="clear" w:color="auto" w:fill="000000" w:themeFill="text1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دروس نیمسال هفتم</w:t>
            </w:r>
          </w:p>
        </w:tc>
        <w:tc>
          <w:tcPr>
            <w:tcW w:w="3132" w:type="dxa"/>
            <w:shd w:val="clear" w:color="auto" w:fill="000000" w:themeFill="text1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پیش نیاز</w:t>
            </w:r>
          </w:p>
        </w:tc>
        <w:tc>
          <w:tcPr>
            <w:tcW w:w="2520" w:type="dxa"/>
            <w:shd w:val="clear" w:color="auto" w:fill="000000" w:themeFill="text1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2F3307" w:rsidRPr="00F70534" w:rsidTr="00F70534">
        <w:trPr>
          <w:jc w:val="center"/>
        </w:trPr>
        <w:tc>
          <w:tcPr>
            <w:tcW w:w="0" w:type="auto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28" w:type="dxa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کارآموزی در عرصه جسمانی 1(کودکان)</w:t>
            </w:r>
          </w:p>
        </w:tc>
        <w:tc>
          <w:tcPr>
            <w:tcW w:w="3132" w:type="dxa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کاردرمانی در بیماری های کودکان و نوجوانان 3 </w:t>
            </w:r>
          </w:p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تکنیک های درمانی و روش های آماده سازی </w:t>
            </w:r>
          </w:p>
        </w:tc>
        <w:tc>
          <w:tcPr>
            <w:tcW w:w="2520" w:type="dxa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4 (نظری، عملی)</w:t>
            </w:r>
          </w:p>
        </w:tc>
      </w:tr>
      <w:tr w:rsidR="002F3307" w:rsidRPr="00F70534" w:rsidTr="00F70534">
        <w:trPr>
          <w:jc w:val="center"/>
        </w:trPr>
        <w:tc>
          <w:tcPr>
            <w:tcW w:w="0" w:type="auto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28" w:type="dxa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کارآموزی در عرصه جسمانی 2(بزرگسالان با گرایش اختلالات اسکلتی عضلانی)</w:t>
            </w:r>
          </w:p>
        </w:tc>
        <w:tc>
          <w:tcPr>
            <w:tcW w:w="3132" w:type="dxa"/>
          </w:tcPr>
          <w:p w:rsidR="002F3307" w:rsidRPr="00F70534" w:rsidRDefault="002F3307" w:rsidP="00DC064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کاردرمانی در بیماری های جسمانی 1،2،3</w:t>
            </w:r>
            <w:bookmarkStart w:id="0" w:name="_GoBack"/>
            <w:bookmarkEnd w:id="0"/>
          </w:p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تکنیک های درمانی و روش های آماده سازی </w:t>
            </w:r>
          </w:p>
        </w:tc>
        <w:tc>
          <w:tcPr>
            <w:tcW w:w="2520" w:type="dxa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4 (نظری، عملی)</w:t>
            </w:r>
          </w:p>
        </w:tc>
      </w:tr>
      <w:tr w:rsidR="002F3307" w:rsidRPr="00F70534" w:rsidTr="00F70534">
        <w:trPr>
          <w:jc w:val="center"/>
        </w:trPr>
        <w:tc>
          <w:tcPr>
            <w:tcW w:w="0" w:type="auto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28" w:type="dxa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سمینار</w:t>
            </w:r>
          </w:p>
        </w:tc>
        <w:tc>
          <w:tcPr>
            <w:tcW w:w="3132" w:type="dxa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2F3307" w:rsidRPr="00F70534" w:rsidRDefault="002F3307" w:rsidP="002F3307">
            <w:pPr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 (عملی)</w:t>
            </w:r>
          </w:p>
        </w:tc>
      </w:tr>
      <w:tr w:rsidR="002F3307" w:rsidRPr="00F70534" w:rsidTr="00F70534">
        <w:trPr>
          <w:jc w:val="center"/>
        </w:trPr>
        <w:tc>
          <w:tcPr>
            <w:tcW w:w="0" w:type="auto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28" w:type="dxa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توانبخشی حرفه ای و ارگونومی</w:t>
            </w:r>
          </w:p>
        </w:tc>
        <w:tc>
          <w:tcPr>
            <w:tcW w:w="3132" w:type="dxa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2F3307" w:rsidRPr="00F70534" w:rsidTr="00F70534">
        <w:trPr>
          <w:jc w:val="center"/>
        </w:trPr>
        <w:tc>
          <w:tcPr>
            <w:tcW w:w="0" w:type="auto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28" w:type="dxa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کارگاه مقدمه ای بر روش تحقیق</w:t>
            </w:r>
          </w:p>
        </w:tc>
        <w:tc>
          <w:tcPr>
            <w:tcW w:w="3132" w:type="dxa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حداقل 2 روز( 16ساعت)</w:t>
            </w:r>
          </w:p>
        </w:tc>
      </w:tr>
      <w:tr w:rsidR="002F3307" w:rsidRPr="00F70534" w:rsidTr="00E03402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کارگاه جامعه شناسی در کاردرمانی </w:t>
            </w:r>
          </w:p>
        </w:tc>
        <w:tc>
          <w:tcPr>
            <w:tcW w:w="3132" w:type="dxa"/>
            <w:tcBorders>
              <w:top w:val="single" w:sz="4" w:space="0" w:color="auto"/>
            </w:tcBorders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حداقل 2 روز( 16ساعت)</w:t>
            </w:r>
          </w:p>
        </w:tc>
      </w:tr>
      <w:tr w:rsidR="00176092" w:rsidRPr="00F70534" w:rsidTr="00E03402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176092" w:rsidRPr="00F70534" w:rsidRDefault="00176092" w:rsidP="002F3307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176092" w:rsidRPr="00F70534" w:rsidRDefault="00176092" w:rsidP="002F3307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علوم و معارف دفاع مقدس </w:t>
            </w:r>
          </w:p>
        </w:tc>
        <w:tc>
          <w:tcPr>
            <w:tcW w:w="3132" w:type="dxa"/>
            <w:tcBorders>
              <w:top w:val="single" w:sz="4" w:space="0" w:color="auto"/>
            </w:tcBorders>
          </w:tcPr>
          <w:p w:rsidR="00176092" w:rsidRPr="00F70534" w:rsidRDefault="00176092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176092" w:rsidRPr="00F70534" w:rsidRDefault="00176092" w:rsidP="002F3307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2F3307" w:rsidRPr="00F70534" w:rsidTr="00E03402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2F3307" w:rsidRPr="00F70534" w:rsidRDefault="002F3307" w:rsidP="002F3307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2F3307" w:rsidRPr="00F70534" w:rsidRDefault="002F3307" w:rsidP="002F3307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واحد</w:t>
            </w:r>
          </w:p>
        </w:tc>
        <w:tc>
          <w:tcPr>
            <w:tcW w:w="3132" w:type="dxa"/>
            <w:tcBorders>
              <w:top w:val="single" w:sz="4" w:space="0" w:color="auto"/>
            </w:tcBorders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3307" w:rsidRPr="00F70534" w:rsidRDefault="002F3307" w:rsidP="00176092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17609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2F3307" w:rsidRPr="00F70534" w:rsidTr="00F70534">
        <w:trPr>
          <w:jc w:val="center"/>
        </w:trPr>
        <w:tc>
          <w:tcPr>
            <w:tcW w:w="0" w:type="auto"/>
            <w:shd w:val="clear" w:color="auto" w:fill="000000" w:themeFill="text1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28" w:type="dxa"/>
            <w:shd w:val="clear" w:color="auto" w:fill="000000" w:themeFill="text1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دروس نیمسال هشتم</w:t>
            </w:r>
          </w:p>
        </w:tc>
        <w:tc>
          <w:tcPr>
            <w:tcW w:w="3132" w:type="dxa"/>
            <w:shd w:val="clear" w:color="auto" w:fill="000000" w:themeFill="text1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پیش نیاز</w:t>
            </w:r>
          </w:p>
        </w:tc>
        <w:tc>
          <w:tcPr>
            <w:tcW w:w="2520" w:type="dxa"/>
            <w:shd w:val="clear" w:color="auto" w:fill="000000" w:themeFill="text1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2F3307" w:rsidRPr="00F70534" w:rsidTr="00F70534">
        <w:trPr>
          <w:jc w:val="center"/>
        </w:trPr>
        <w:tc>
          <w:tcPr>
            <w:tcW w:w="0" w:type="auto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28" w:type="dxa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کارآموزی در عرصه جسمانی 3(بزرگسالان با گرایش اختلالات نورولوژی)</w:t>
            </w:r>
          </w:p>
        </w:tc>
        <w:tc>
          <w:tcPr>
            <w:tcW w:w="3132" w:type="dxa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کاردرمانی در بیماری های جسمانی1،2،3  </w:t>
            </w:r>
          </w:p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تکنیک های درما</w:t>
            </w:r>
            <w:r>
              <w:rPr>
                <w:rFonts w:cs="B Nazanin" w:hint="cs"/>
                <w:sz w:val="28"/>
                <w:szCs w:val="28"/>
                <w:rtl/>
              </w:rPr>
              <w:t>نی و روش های آماده سازی کد</w:t>
            </w:r>
          </w:p>
        </w:tc>
        <w:tc>
          <w:tcPr>
            <w:tcW w:w="2520" w:type="dxa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4 (نظری، عملی)</w:t>
            </w:r>
          </w:p>
        </w:tc>
      </w:tr>
      <w:tr w:rsidR="002F3307" w:rsidRPr="00F70534" w:rsidTr="00F70534">
        <w:trPr>
          <w:jc w:val="center"/>
        </w:trPr>
        <w:tc>
          <w:tcPr>
            <w:tcW w:w="0" w:type="auto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28" w:type="dxa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 xml:space="preserve">کارآموزی در عرصه مستقل </w:t>
            </w:r>
          </w:p>
        </w:tc>
        <w:tc>
          <w:tcPr>
            <w:tcW w:w="3132" w:type="dxa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  <w:r w:rsidRPr="00F70534">
              <w:rPr>
                <w:rFonts w:cs="B Nazanin" w:hint="cs"/>
                <w:sz w:val="28"/>
                <w:szCs w:val="28"/>
                <w:rtl/>
              </w:rPr>
              <w:t>2 (نظری، عملی)</w:t>
            </w:r>
          </w:p>
        </w:tc>
      </w:tr>
      <w:tr w:rsidR="002F3307" w:rsidRPr="00F70534" w:rsidTr="00F70534">
        <w:trPr>
          <w:jc w:val="center"/>
        </w:trPr>
        <w:tc>
          <w:tcPr>
            <w:tcW w:w="0" w:type="auto"/>
          </w:tcPr>
          <w:p w:rsidR="002F3307" w:rsidRPr="00F70534" w:rsidRDefault="002F3307" w:rsidP="002F3307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528" w:type="dxa"/>
          </w:tcPr>
          <w:p w:rsidR="002F3307" w:rsidRPr="00F70534" w:rsidRDefault="002F3307" w:rsidP="002F3307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واحد</w:t>
            </w:r>
          </w:p>
        </w:tc>
        <w:tc>
          <w:tcPr>
            <w:tcW w:w="3132" w:type="dxa"/>
          </w:tcPr>
          <w:p w:rsidR="002F3307" w:rsidRPr="00F70534" w:rsidRDefault="002F3307" w:rsidP="002F3307">
            <w:pPr>
              <w:jc w:val="lef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2F3307" w:rsidRPr="00F70534" w:rsidRDefault="002F3307" w:rsidP="002F3307">
            <w:pPr>
              <w:jc w:val="left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</w:tbl>
    <w:p w:rsidR="00863567" w:rsidRPr="00F70534" w:rsidRDefault="00863567" w:rsidP="00F70534">
      <w:pPr>
        <w:ind w:left="-46" w:right="-1276"/>
        <w:jc w:val="left"/>
        <w:rPr>
          <w:rFonts w:cs="B Nazanin"/>
          <w:sz w:val="28"/>
          <w:szCs w:val="28"/>
          <w:rtl/>
        </w:rPr>
      </w:pPr>
    </w:p>
    <w:sectPr w:rsidR="00863567" w:rsidRPr="00F70534" w:rsidSect="00063731"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3B0" w:rsidRDefault="005233B0" w:rsidP="008A6A5A">
      <w:r>
        <w:separator/>
      </w:r>
    </w:p>
  </w:endnote>
  <w:endnote w:type="continuationSeparator" w:id="0">
    <w:p w:rsidR="005233B0" w:rsidRDefault="005233B0" w:rsidP="008A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3B0" w:rsidRDefault="005233B0" w:rsidP="008A6A5A">
      <w:r>
        <w:separator/>
      </w:r>
    </w:p>
  </w:footnote>
  <w:footnote w:type="continuationSeparator" w:id="0">
    <w:p w:rsidR="005233B0" w:rsidRDefault="005233B0" w:rsidP="008A6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6E"/>
    <w:rsid w:val="0001623F"/>
    <w:rsid w:val="0003449D"/>
    <w:rsid w:val="00063731"/>
    <w:rsid w:val="00083D96"/>
    <w:rsid w:val="00094621"/>
    <w:rsid w:val="00097E62"/>
    <w:rsid w:val="000D0047"/>
    <w:rsid w:val="000E2D76"/>
    <w:rsid w:val="00112616"/>
    <w:rsid w:val="001214D4"/>
    <w:rsid w:val="0013787C"/>
    <w:rsid w:val="00156C79"/>
    <w:rsid w:val="001750BE"/>
    <w:rsid w:val="00176092"/>
    <w:rsid w:val="001D185D"/>
    <w:rsid w:val="00247BDA"/>
    <w:rsid w:val="00275839"/>
    <w:rsid w:val="00290B7B"/>
    <w:rsid w:val="002A22E2"/>
    <w:rsid w:val="002D1FA3"/>
    <w:rsid w:val="002E1B83"/>
    <w:rsid w:val="002E2773"/>
    <w:rsid w:val="002E4DDF"/>
    <w:rsid w:val="002F3307"/>
    <w:rsid w:val="002F6FA8"/>
    <w:rsid w:val="00306057"/>
    <w:rsid w:val="00306E0A"/>
    <w:rsid w:val="00323E75"/>
    <w:rsid w:val="00357365"/>
    <w:rsid w:val="00361EF9"/>
    <w:rsid w:val="003672BF"/>
    <w:rsid w:val="00376F18"/>
    <w:rsid w:val="0038699C"/>
    <w:rsid w:val="0039346C"/>
    <w:rsid w:val="00396967"/>
    <w:rsid w:val="003C5701"/>
    <w:rsid w:val="003E152E"/>
    <w:rsid w:val="003E5C93"/>
    <w:rsid w:val="00420088"/>
    <w:rsid w:val="00421345"/>
    <w:rsid w:val="00423F5D"/>
    <w:rsid w:val="00442A29"/>
    <w:rsid w:val="004654A3"/>
    <w:rsid w:val="004752BC"/>
    <w:rsid w:val="004B6107"/>
    <w:rsid w:val="004C1801"/>
    <w:rsid w:val="004D636C"/>
    <w:rsid w:val="004E7CB2"/>
    <w:rsid w:val="005109A7"/>
    <w:rsid w:val="00517F0A"/>
    <w:rsid w:val="005233B0"/>
    <w:rsid w:val="00543E6E"/>
    <w:rsid w:val="00550AA5"/>
    <w:rsid w:val="00550F47"/>
    <w:rsid w:val="00585794"/>
    <w:rsid w:val="005866D6"/>
    <w:rsid w:val="005A25C6"/>
    <w:rsid w:val="005A3A41"/>
    <w:rsid w:val="005A522F"/>
    <w:rsid w:val="005D6BD5"/>
    <w:rsid w:val="006053D1"/>
    <w:rsid w:val="006211B3"/>
    <w:rsid w:val="00633806"/>
    <w:rsid w:val="0065361E"/>
    <w:rsid w:val="006604DD"/>
    <w:rsid w:val="00690270"/>
    <w:rsid w:val="006A6D3E"/>
    <w:rsid w:val="006A7B8F"/>
    <w:rsid w:val="006B3C1F"/>
    <w:rsid w:val="006B7A7F"/>
    <w:rsid w:val="006D695B"/>
    <w:rsid w:val="006E35A7"/>
    <w:rsid w:val="006E49AC"/>
    <w:rsid w:val="006F4702"/>
    <w:rsid w:val="006F4D0C"/>
    <w:rsid w:val="006F4EEA"/>
    <w:rsid w:val="00703D97"/>
    <w:rsid w:val="00716CE9"/>
    <w:rsid w:val="00726F7C"/>
    <w:rsid w:val="007317AF"/>
    <w:rsid w:val="007412E6"/>
    <w:rsid w:val="00747CCB"/>
    <w:rsid w:val="00755901"/>
    <w:rsid w:val="00771763"/>
    <w:rsid w:val="00783AD1"/>
    <w:rsid w:val="007C3EFF"/>
    <w:rsid w:val="007E7C1F"/>
    <w:rsid w:val="00824398"/>
    <w:rsid w:val="00833C0E"/>
    <w:rsid w:val="00836876"/>
    <w:rsid w:val="008524C2"/>
    <w:rsid w:val="00863567"/>
    <w:rsid w:val="008775DA"/>
    <w:rsid w:val="008918D9"/>
    <w:rsid w:val="008A32E3"/>
    <w:rsid w:val="008A6A5A"/>
    <w:rsid w:val="008B73C7"/>
    <w:rsid w:val="008F4B34"/>
    <w:rsid w:val="00912962"/>
    <w:rsid w:val="0092348A"/>
    <w:rsid w:val="0095730D"/>
    <w:rsid w:val="00957555"/>
    <w:rsid w:val="00961A59"/>
    <w:rsid w:val="009D6C2C"/>
    <w:rsid w:val="009F399A"/>
    <w:rsid w:val="00A03C03"/>
    <w:rsid w:val="00A54782"/>
    <w:rsid w:val="00A772BC"/>
    <w:rsid w:val="00AA429B"/>
    <w:rsid w:val="00AC6F49"/>
    <w:rsid w:val="00AD087E"/>
    <w:rsid w:val="00AF312A"/>
    <w:rsid w:val="00B335B2"/>
    <w:rsid w:val="00B400BA"/>
    <w:rsid w:val="00B5576A"/>
    <w:rsid w:val="00B8084C"/>
    <w:rsid w:val="00B83144"/>
    <w:rsid w:val="00B84134"/>
    <w:rsid w:val="00B86431"/>
    <w:rsid w:val="00BB6CC5"/>
    <w:rsid w:val="00BC35F6"/>
    <w:rsid w:val="00BC75D7"/>
    <w:rsid w:val="00BE4B13"/>
    <w:rsid w:val="00BE7958"/>
    <w:rsid w:val="00BF7BDA"/>
    <w:rsid w:val="00C4516E"/>
    <w:rsid w:val="00C86F49"/>
    <w:rsid w:val="00CD3CF6"/>
    <w:rsid w:val="00CE3155"/>
    <w:rsid w:val="00CE58D4"/>
    <w:rsid w:val="00D0682D"/>
    <w:rsid w:val="00D54E32"/>
    <w:rsid w:val="00D55716"/>
    <w:rsid w:val="00D63A2A"/>
    <w:rsid w:val="00DC0647"/>
    <w:rsid w:val="00DC3BCF"/>
    <w:rsid w:val="00DF1FC7"/>
    <w:rsid w:val="00E10A95"/>
    <w:rsid w:val="00E226D5"/>
    <w:rsid w:val="00ED10F1"/>
    <w:rsid w:val="00EF0F15"/>
    <w:rsid w:val="00EF2CC9"/>
    <w:rsid w:val="00F0551B"/>
    <w:rsid w:val="00F23DDA"/>
    <w:rsid w:val="00F303DF"/>
    <w:rsid w:val="00F3534A"/>
    <w:rsid w:val="00F37047"/>
    <w:rsid w:val="00F53752"/>
    <w:rsid w:val="00F70534"/>
    <w:rsid w:val="00F70BCE"/>
    <w:rsid w:val="00F85CE0"/>
    <w:rsid w:val="00F87FEE"/>
    <w:rsid w:val="00F95F91"/>
    <w:rsid w:val="00FC30F5"/>
    <w:rsid w:val="00FC4441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E6E94-80E7-410F-86E1-0A66AC3E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5A7"/>
    <w:pPr>
      <w:bidi/>
      <w:spacing w:after="0" w:line="240" w:lineRule="auto"/>
      <w:jc w:val="center"/>
    </w:pPr>
    <w:rPr>
      <w:rFonts w:ascii="Calibri" w:hAnsi="Calibri" w:cs="2 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A6A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A5A"/>
  </w:style>
  <w:style w:type="paragraph" w:styleId="Footer">
    <w:name w:val="footer"/>
    <w:basedOn w:val="Normal"/>
    <w:link w:val="FooterChar"/>
    <w:uiPriority w:val="99"/>
    <w:semiHidden/>
    <w:unhideWhenUsed/>
    <w:rsid w:val="008A6A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A5A"/>
  </w:style>
  <w:style w:type="paragraph" w:styleId="BalloonText">
    <w:name w:val="Balloon Text"/>
    <w:basedOn w:val="Normal"/>
    <w:link w:val="BalloonTextChar"/>
    <w:uiPriority w:val="99"/>
    <w:semiHidden/>
    <w:unhideWhenUsed/>
    <w:rsid w:val="00C86F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21BA5-7046-431E-BF9D-01D110CA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</dc:creator>
  <cp:keywords/>
  <dc:description/>
  <cp:lastModifiedBy>reh</cp:lastModifiedBy>
  <cp:revision>14</cp:revision>
  <cp:lastPrinted>2023-10-14T10:06:00Z</cp:lastPrinted>
  <dcterms:created xsi:type="dcterms:W3CDTF">2024-10-06T11:16:00Z</dcterms:created>
  <dcterms:modified xsi:type="dcterms:W3CDTF">2024-10-08T09:38:00Z</dcterms:modified>
</cp:coreProperties>
</file>