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D82342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82342">
        <w:rPr>
          <w:rFonts w:cs="2  Nazanin" w:hint="cs"/>
          <w:rtl/>
        </w:rPr>
        <w:t xml:space="preserve">کینزیولوژی اندام تحتانی </w:t>
      </w:r>
      <w:r w:rsidR="005D092C">
        <w:rPr>
          <w:rFonts w:cs="B Nazanin" w:hint="cs"/>
          <w:b/>
          <w:bCs/>
          <w:rtl/>
        </w:rPr>
        <w:t xml:space="preserve">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4397"/>
      </w:tblGrid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D82342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Pr="00D82342"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val="x-none" w:eastAsia="x-none"/>
              </w:rPr>
              <w:t>کینزیولوژی اندام تحتانی، 714361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D82342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روز و ساعت برگزاری: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>
              <w:rPr>
                <w:rFonts w:cs="B Nazanin" w:hint="cs"/>
                <w:b/>
                <w:bCs/>
                <w:noProof/>
                <w:rtl/>
              </w:rPr>
              <w:t>10 - 8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تعداد و نوع واحد: 2 واحد نظری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مدت زمان ارايه درس:  34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دروس پيش نياز یا همزمان: کینزیولوژی پایه و ستون فقرات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دوشنبه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D82342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D82342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D82342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p w:rsidR="00D82342" w:rsidRDefault="00D82342" w:rsidP="00D82342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5672E5" w:rsidRPr="002C51F9" w:rsidRDefault="002C51F9" w:rsidP="002C51F9">
            <w:pPr>
              <w:spacing w:line="204" w:lineRule="auto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آشنایی با اصول و مبانی کینزیولوژی اندام تحتانی (مفاصل، عضلات، حرکت شناسی، راه رفتن)</w:t>
            </w:r>
            <w:r w:rsidRPr="002C51F9">
              <w:rPr>
                <w:rFonts w:ascii="Sakkal Majalla" w:hAnsi="Sakkal Majalla" w:cs="Sakkal Majalla" w:hint="cs"/>
                <w:b/>
                <w:bCs/>
                <w:noProof/>
                <w:rtl/>
                <w:lang w:val="x-none" w:eastAsia="x-none"/>
              </w:rPr>
              <w:t>–</w:t>
            </w: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شناخت ساختار و ع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مل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کرد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هیپ، زانو،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 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چ و پا</w:t>
            </w:r>
          </w:p>
          <w:p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درک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رابطه بیو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کانیک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اندام تحتانی با اختلالات اسکلتی عضلانی رایج اندام تحتانی</w:t>
            </w:r>
          </w:p>
          <w:p w:rsidR="002121BE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تج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زی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ه و تحلیل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الگوهای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راه رفتن</w:t>
            </w:r>
          </w:p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2C51F9" w:rsidRPr="006D65BE" w:rsidRDefault="00A2340E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:rsidR="002C51F9" w:rsidRPr="00701D55" w:rsidRDefault="002C51F9" w:rsidP="00701D5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</w:t>
            </w:r>
            <w:proofErr w:type="spellStart"/>
            <w:r w:rsidRPr="006D65BE">
              <w:t>Levangie</w:t>
            </w:r>
            <w:proofErr w:type="spellEnd"/>
            <w:r w:rsidRPr="006D65BE">
              <w:t xml:space="preserve">, Cynthia C. </w:t>
            </w:r>
            <w:proofErr w:type="spellStart"/>
            <w:r w:rsidRPr="006D65BE">
              <w:t>Norkin</w:t>
            </w:r>
            <w:proofErr w:type="spellEnd"/>
            <w:r w:rsidRPr="006D65BE">
              <w:t xml:space="preserve">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701D55" w:rsidRDefault="00701D55" w:rsidP="003A4E8F">
            <w:pPr>
              <w:rPr>
                <w:rFonts w:cs="Titr"/>
                <w:rtl/>
              </w:rPr>
            </w:pPr>
          </w:p>
          <w:p w:rsidR="00701D55" w:rsidRDefault="00701D55" w:rsidP="003A4E8F">
            <w:pPr>
              <w:rPr>
                <w:rFonts w:cs="Titr"/>
                <w:rtl/>
              </w:rPr>
            </w:pPr>
          </w:p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701D5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lastRenderedPageBreak/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701D55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701D5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</w:t>
            </w:r>
            <w:r w:rsidR="00701D55">
              <w:rPr>
                <w:rFonts w:cs="B Nazanin" w:hint="cs"/>
                <w:b/>
                <w:bCs/>
                <w:rtl/>
              </w:rPr>
              <w:t>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74"/>
        <w:gridCol w:w="1678"/>
        <w:gridCol w:w="1680"/>
        <w:gridCol w:w="2160"/>
        <w:gridCol w:w="1252"/>
      </w:tblGrid>
      <w:tr w:rsidR="005B5219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5B5219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/6/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B5219" w:rsidRPr="005B5219" w:rsidRDefault="00973B11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5B5219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2340E" w:rsidRPr="005B5219" w:rsidTr="00A2340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2340E" w:rsidRPr="005B5219" w:rsidRDefault="00A2340E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A2340E" w:rsidRPr="005B5219" w:rsidRDefault="00A2340E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6770" w:type="dxa"/>
            <w:gridSpan w:val="4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2340E" w:rsidRPr="005B5219" w:rsidRDefault="00A2340E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9C13F5">
              <w:rPr>
                <w:rFonts w:cs="B Titr" w:hint="cs"/>
                <w:noProof/>
                <w:sz w:val="22"/>
                <w:szCs w:val="22"/>
                <w:rtl/>
              </w:rPr>
              <w:t>تعطیل رسمی</w:t>
            </w:r>
          </w:p>
        </w:tc>
        <w:bookmarkStart w:id="0" w:name="_GoBack"/>
        <w:bookmarkEnd w:id="0"/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مفصل هیپ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</w:rPr>
              <w:t>رفع اشکال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/7/1401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مفاصل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زانو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11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  <w:lang w:bidi="ar-SA"/>
              </w:rPr>
              <w:t>رفع اشکال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</w:rPr>
              <w:t>ساختار و عملکرد مفاصل مچ پا و ساب تالار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rtl/>
              </w:rPr>
              <w:t>ساختار و عملکرد مفاصل درون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Mitra"/>
                <w:noProof/>
                <w:sz w:val="18"/>
                <w:szCs w:val="18"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پاتومکانیک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/10/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10/10/1401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Mitra"/>
                <w:noProof/>
                <w:sz w:val="22"/>
                <w:szCs w:val="22"/>
                <w:rtl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  <w:lang w:val="x-none" w:eastAsia="x-none" w:bidi="ar-SA"/>
              </w:rPr>
              <w:t>کینتیک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CF782E">
      <w:pPr>
        <w:rPr>
          <w:rFonts w:cs="B Nazanin"/>
          <w:rtl/>
        </w:rPr>
      </w:pPr>
    </w:p>
    <w:p w:rsidR="00701D55" w:rsidRDefault="00701D55" w:rsidP="00701D55">
      <w:pPr>
        <w:bidi w:val="0"/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5B5219" w:rsidRDefault="005B5219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Pr="00A90683" w:rsidRDefault="00701D55" w:rsidP="00701D55">
      <w:pPr>
        <w:rPr>
          <w:rFonts w:cs="B Nazanin"/>
        </w:rPr>
      </w:pPr>
    </w:p>
    <w:sectPr w:rsidR="00701D55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451805B-659E-48AE-B6A4-66694AFBD2B9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B2D99EA0-3BDC-405A-AB82-9468F138DCB7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1CEC04C2-96E6-4EDF-83DB-8D55FC836DC2}"/>
    <w:embedBold r:id="rId4" w:fontKey="{2756469A-FD1E-4900-A55E-E72A3DAA6CA9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  <w:embedBold r:id="rId5" w:subsetted="1" w:fontKey="{9E771089-2096-49E5-9B46-4A41708957F8}"/>
  </w:font>
  <w:font w:name="Bold">
    <w:altName w:val="Times New Roman"/>
    <w:panose1 w:val="00000000000000000000"/>
    <w:charset w:val="00"/>
    <w:family w:val="roman"/>
    <w:notTrueType/>
    <w:pitch w:val="default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69303727-9BA2-4E8B-B102-97BE984DB599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4CECC3AD-B599-4896-AD9F-95FCD5E6D0C3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3543A67A-0C88-47E7-BAE7-D484868446C6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7FD24761-2109-468F-BD3E-074EA7D9D3D9}"/>
    <w:embedBold r:id="rId10" w:subsetted="1" w:fontKey="{48E28E0B-B64F-408B-B0FD-6B1831B2BD52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E1040"/>
    <w:rsid w:val="00504B14"/>
    <w:rsid w:val="00534330"/>
    <w:rsid w:val="00554D51"/>
    <w:rsid w:val="00565DEB"/>
    <w:rsid w:val="005672E5"/>
    <w:rsid w:val="005B5219"/>
    <w:rsid w:val="005B5876"/>
    <w:rsid w:val="005D092C"/>
    <w:rsid w:val="00600F85"/>
    <w:rsid w:val="0066295D"/>
    <w:rsid w:val="00701D55"/>
    <w:rsid w:val="007F222D"/>
    <w:rsid w:val="008141B2"/>
    <w:rsid w:val="0082128F"/>
    <w:rsid w:val="00835469"/>
    <w:rsid w:val="00865211"/>
    <w:rsid w:val="008F1A21"/>
    <w:rsid w:val="00973B11"/>
    <w:rsid w:val="009C13F5"/>
    <w:rsid w:val="00A2340E"/>
    <w:rsid w:val="00A45120"/>
    <w:rsid w:val="00A90683"/>
    <w:rsid w:val="00A95BED"/>
    <w:rsid w:val="00AF7EB9"/>
    <w:rsid w:val="00B329A4"/>
    <w:rsid w:val="00BD29E9"/>
    <w:rsid w:val="00C17149"/>
    <w:rsid w:val="00CD3599"/>
    <w:rsid w:val="00CF782E"/>
    <w:rsid w:val="00D711E5"/>
    <w:rsid w:val="00D82342"/>
    <w:rsid w:val="00D853CC"/>
    <w:rsid w:val="00DB2D45"/>
    <w:rsid w:val="00DD4CFC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290CE79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571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Windows User</cp:lastModifiedBy>
  <cp:revision>22</cp:revision>
  <cp:lastPrinted>2014-10-06T11:50:00Z</cp:lastPrinted>
  <dcterms:created xsi:type="dcterms:W3CDTF">2022-09-11T05:21:00Z</dcterms:created>
  <dcterms:modified xsi:type="dcterms:W3CDTF">2022-09-27T15:06:00Z</dcterms:modified>
</cp:coreProperties>
</file>