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7956A1" w:rsidRDefault="003A4E8F" w:rsidP="00CC031C">
      <w:pPr>
        <w:jc w:val="center"/>
        <w:rPr>
          <w:rFonts w:cs="2  Nazanin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7956A1">
        <w:rPr>
          <w:rFonts w:cs="2  Nazanin" w:hint="cs"/>
          <w:rtl/>
        </w:rPr>
        <w:t>کاردرمانی در بیماریهای</w:t>
      </w:r>
      <w:r w:rsidR="00CC031C">
        <w:rPr>
          <w:rFonts w:cs="2  Nazanin" w:hint="cs"/>
          <w:rtl/>
        </w:rPr>
        <w:t xml:space="preserve"> جسمانی ۱ ( بخش عملی)</w:t>
      </w:r>
    </w:p>
    <w:p w:rsidR="002121BE" w:rsidRPr="005D092C" w:rsidRDefault="002121BE" w:rsidP="007956A1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 w:rsidRPr="00865211">
        <w:rPr>
          <w:rFonts w:cs="B Nazanin" w:hint="cs"/>
          <w:b/>
          <w:bCs/>
          <w:rtl/>
        </w:rPr>
        <w:t>نيمسال  اول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1"/>
        <w:gridCol w:w="3375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7956A1" w:rsidRDefault="00373C8A" w:rsidP="00CC031C">
            <w:pPr>
              <w:pStyle w:val="Title"/>
              <w:spacing w:line="204" w:lineRule="auto"/>
              <w:jc w:val="left"/>
              <w:rPr>
                <w:rFonts w:cs="B Nazanin"/>
                <w:sz w:val="22"/>
                <w:szCs w:val="22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7956A1" w:rsidRPr="007956A1">
              <w:rPr>
                <w:rFonts w:cs="2  Nazanin" w:hint="cs"/>
                <w:sz w:val="22"/>
                <w:szCs w:val="22"/>
                <w:rtl/>
              </w:rPr>
              <w:t xml:space="preserve">کاردرمانی در بیماریهای </w:t>
            </w:r>
            <w:r w:rsidR="00CC031C">
              <w:rPr>
                <w:rFonts w:cs="2  Nazanin" w:hint="cs"/>
                <w:sz w:val="22"/>
                <w:szCs w:val="22"/>
                <w:rtl/>
              </w:rPr>
              <w:t>جسمانی ۱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CC031C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یکشنبه </w:t>
            </w:r>
            <w:r w:rsidR="00CC031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۱۶-۱۴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CC031C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CC031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۱ واحد عملی- اواحد نظری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۳۴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7956A1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نسرین جلیلی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دوشنبه ها ۸-۱۲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و تلفن دفتر: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اتاق ۳۰۹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2  Nazanin"/>
                <w:sz w:val="22"/>
                <w:szCs w:val="22"/>
                <w:lang w:bidi="fa-IR"/>
              </w:rPr>
              <w:t>nasrin_jalili@ymail.com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9A3E48" w:rsidRPr="009A3E48" w:rsidRDefault="009A3E48" w:rsidP="00CC031C">
            <w:pPr>
              <w:spacing w:line="360" w:lineRule="auto"/>
              <w:ind w:left="283"/>
              <w:jc w:val="both"/>
              <w:rPr>
                <w:rFonts w:cs="B Mitra"/>
                <w:noProof/>
                <w:sz w:val="22"/>
                <w:szCs w:val="22"/>
                <w:rtl/>
              </w:rPr>
            </w:pPr>
            <w:r w:rsidRPr="009A3E48">
              <w:rPr>
                <w:rFonts w:cs="B Mitra" w:hint="cs"/>
                <w:noProof/>
                <w:rtl/>
              </w:rPr>
              <w:t>در اين درس دانشجو</w:t>
            </w:r>
            <w:r w:rsidR="00CC031C">
              <w:rPr>
                <w:rFonts w:cs="B Mitra" w:hint="cs"/>
                <w:noProof/>
                <w:sz w:val="22"/>
                <w:szCs w:val="22"/>
                <w:rtl/>
              </w:rPr>
              <w:t xml:space="preserve">  شیوه ها و اصول ارزیابی- فرمها و تجهیزات مختلف در کاردرمانی </w:t>
            </w:r>
            <w:r w:rsidRPr="009A3E48">
              <w:rPr>
                <w:rFonts w:cs="B Mitra" w:hint="cs"/>
                <w:noProof/>
                <w:sz w:val="22"/>
                <w:szCs w:val="22"/>
                <w:rtl/>
              </w:rPr>
              <w:t>آشنا میشود.</w:t>
            </w:r>
          </w:p>
          <w:p w:rsidR="005672E5" w:rsidRPr="00A90683" w:rsidRDefault="005672E5" w:rsidP="005672E5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9A3E48" w:rsidRDefault="009A3E48" w:rsidP="0037470F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ارزیابی</w:t>
            </w:r>
            <w:r w:rsidR="0037470F"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های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حسی</w:t>
            </w:r>
          </w:p>
          <w:p w:rsidR="009A3E48" w:rsidRDefault="0037470F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ارزیابیهای درکی و فرمهای مربوطه</w:t>
            </w:r>
          </w:p>
          <w:p w:rsidR="009A3E48" w:rsidRDefault="00D04378" w:rsidP="009A3E4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ارزیابی درد و فرمهای مربوطه</w:t>
            </w:r>
          </w:p>
          <w:p w:rsidR="00D04378" w:rsidRDefault="00D04378" w:rsidP="00D0437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ارزیابی 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شناخت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و فرمهای مربوطه</w:t>
            </w:r>
          </w:p>
          <w:p w:rsidR="00D04378" w:rsidRDefault="00D04378" w:rsidP="00D0437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ارزیابی 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بینایی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و فرمهای مربوطه</w:t>
            </w:r>
          </w:p>
          <w:p w:rsidR="00D04378" w:rsidRDefault="00D04378" w:rsidP="00D0437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ارزیابی 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حرکتی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و فرمهای مربوطه</w:t>
            </w:r>
          </w:p>
          <w:p w:rsidR="00D04378" w:rsidRDefault="00D45157" w:rsidP="00D04378">
            <w:pPr>
              <w:pStyle w:val="Title"/>
              <w:numPr>
                <w:ilvl w:val="0"/>
                <w:numId w:val="1"/>
              </w:numPr>
              <w:jc w:val="both"/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val="en-US" w:bidi="fa-IR"/>
              </w:rPr>
              <w:t xml:space="preserve"> اشنایی با تجهیزات کاردرمانی</w:t>
            </w:r>
          </w:p>
          <w:p w:rsidR="002121BE" w:rsidRPr="00A90683" w:rsidRDefault="002121BE" w:rsidP="00D45157">
            <w:pPr>
              <w:pStyle w:val="Title"/>
              <w:ind w:left="720"/>
              <w:jc w:val="both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  <w:tcBorders>
              <w:bottom w:val="nil"/>
            </w:tcBorders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876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D1B87" w:rsidRPr="004B1D65" w:rsidRDefault="00CC031C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C031C">
              <w:rPr>
                <w:rFonts w:asciiTheme="majorBidi" w:hAnsiTheme="majorBidi"/>
                <w:noProof/>
                <w:sz w:val="28"/>
                <w:szCs w:val="28"/>
                <w:rtl/>
                <w:lang w:bidi="ar-SA"/>
              </w:rPr>
              <w:drawing>
                <wp:inline distT="0" distB="0" distL="0" distR="0">
                  <wp:extent cx="6134100" cy="3448050"/>
                  <wp:effectExtent l="0" t="0" r="0" b="0"/>
                  <wp:docPr id="1" name="Picture 1" descr="C:\Users\rehab99\Pictures\Screenshots\مناب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hab99\Pictures\Screenshots\مناب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0" cy="344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9A3E48" w:rsidRPr="009A3E48" w:rsidRDefault="009A3E48" w:rsidP="009A3E48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Tahoma" w:hAnsi="Tahoma" w:cs="B Mitra"/>
          <w:lang w:bidi="ar-SA"/>
        </w:rPr>
      </w:pPr>
      <w:r w:rsidRPr="009A3E48">
        <w:rPr>
          <w:rFonts w:ascii="Tahoma" w:hAnsi="Tahoma" w:cs="B Mitra"/>
          <w:rtl/>
          <w:lang w:bidi="ar-SA"/>
        </w:rPr>
        <w:t>کلاس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آموزشی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به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روش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سخنرانی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و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 w:hint="cs"/>
          <w:rtl/>
          <w:lang w:bidi="ar-SA"/>
        </w:rPr>
        <w:t xml:space="preserve"> با بهره گی</w:t>
      </w:r>
      <w:r w:rsidRPr="009A3E48">
        <w:rPr>
          <w:rFonts w:ascii="Tahoma" w:hAnsi="Tahoma" w:cs="B Mitra"/>
          <w:rtl/>
          <w:lang w:bidi="ar-SA"/>
        </w:rPr>
        <w:t>ری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از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وسایل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کمک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آموزشی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 w:hint="cs"/>
          <w:rtl/>
          <w:lang w:bidi="ar-SA"/>
        </w:rPr>
        <w:t xml:space="preserve"> و پاورپوینت و فیلم های آموزشی </w:t>
      </w:r>
      <w:r w:rsidRPr="009A3E48">
        <w:rPr>
          <w:rFonts w:ascii="Tahoma" w:hAnsi="Tahoma" w:cs="B Mitra"/>
          <w:rtl/>
          <w:lang w:bidi="ar-SA"/>
        </w:rPr>
        <w:t>انجام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می</w:t>
      </w:r>
      <w:r w:rsidRPr="009A3E48">
        <w:rPr>
          <w:rFonts w:ascii="Tahoma" w:hAnsi="Tahoma" w:cs="B Mitra"/>
          <w:lang w:bidi="ar-SA"/>
        </w:rPr>
        <w:t xml:space="preserve"> </w:t>
      </w:r>
      <w:r w:rsidRPr="009A3E48">
        <w:rPr>
          <w:rFonts w:ascii="Tahoma" w:hAnsi="Tahoma" w:cs="B Mitra"/>
          <w:rtl/>
          <w:lang w:bidi="ar-SA"/>
        </w:rPr>
        <w:t>گیرد</w:t>
      </w:r>
      <w:r w:rsidRPr="009A3E48">
        <w:rPr>
          <w:rFonts w:ascii="Tahoma" w:hAnsi="Tahoma" w:cs="B Mitra"/>
          <w:lang w:bidi="ar-SA"/>
        </w:rPr>
        <w:t xml:space="preserve"> .</w:t>
      </w:r>
    </w:p>
    <w:p w:rsidR="00BD29E9" w:rsidRPr="009A3E48" w:rsidRDefault="009A3E48" w:rsidP="009A3E48">
      <w:pPr>
        <w:pStyle w:val="ListParagraph"/>
        <w:numPr>
          <w:ilvl w:val="0"/>
          <w:numId w:val="2"/>
        </w:numPr>
        <w:bidi/>
        <w:rPr>
          <w:rFonts w:cs="B Nazanin"/>
          <w:b/>
          <w:bCs/>
          <w:rtl/>
        </w:rPr>
      </w:pPr>
      <w:r w:rsidRPr="009A3E48">
        <w:rPr>
          <w:rFonts w:ascii="Tahoma" w:hAnsi="Tahoma" w:cs="B Mitra"/>
          <w:rtl/>
        </w:rPr>
        <w:t>به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منظور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افزایش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اثر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بخشی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آموزش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و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نیز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ایجاد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انگیزه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در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دانشجویان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دران</w:t>
      </w:r>
      <w:r w:rsidRPr="009A3E48">
        <w:rPr>
          <w:rFonts w:ascii="Tahoma" w:hAnsi="Tahoma" w:cs="B Mitra" w:hint="cs"/>
          <w:rtl/>
        </w:rPr>
        <w:t xml:space="preserve">تهای هر جلسه </w:t>
      </w:r>
      <w:r w:rsidRPr="009A3E48">
        <w:rPr>
          <w:rFonts w:ascii="Tahoma" w:hAnsi="Tahoma" w:cs="B Mitra"/>
          <w:rtl/>
        </w:rPr>
        <w:t>به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 w:hint="cs"/>
          <w:rtl/>
        </w:rPr>
        <w:t xml:space="preserve"> </w:t>
      </w:r>
      <w:r w:rsidRPr="009A3E48">
        <w:rPr>
          <w:rFonts w:ascii="Tahoma" w:hAnsi="Tahoma" w:cs="B Mitra"/>
          <w:rtl/>
        </w:rPr>
        <w:t>پرسش</w:t>
      </w:r>
      <w:r w:rsidRPr="009A3E48">
        <w:rPr>
          <w:rFonts w:ascii="Tahoma" w:hAnsi="Tahoma" w:cs="B Mitra" w:hint="cs"/>
          <w:rtl/>
        </w:rPr>
        <w:t xml:space="preserve"> </w:t>
      </w:r>
      <w:r w:rsidRPr="009A3E48">
        <w:rPr>
          <w:rFonts w:ascii="Tahoma" w:hAnsi="Tahoma" w:cs="B Mitra"/>
          <w:rtl/>
        </w:rPr>
        <w:t>و</w:t>
      </w:r>
      <w:r w:rsidRPr="009A3E48">
        <w:rPr>
          <w:rFonts w:ascii="Tahoma" w:hAnsi="Tahoma" w:cs="B Mitra" w:hint="cs"/>
          <w:rtl/>
        </w:rPr>
        <w:t xml:space="preserve"> 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پاسخ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اختصاص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داده</w:t>
      </w:r>
      <w:r w:rsidRPr="009A3E48">
        <w:rPr>
          <w:rFonts w:ascii="Tahoma" w:hAnsi="Tahoma" w:cs="B Mitra"/>
        </w:rPr>
        <w:t xml:space="preserve"> </w:t>
      </w:r>
      <w:r w:rsidRPr="009A3E48">
        <w:rPr>
          <w:rFonts w:ascii="Tahoma" w:hAnsi="Tahoma" w:cs="B Mitra"/>
          <w:rtl/>
        </w:rPr>
        <w:t>مي</w:t>
      </w: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مشارکت  و تمرین در کلاس</w:t>
      </w:r>
    </w:p>
    <w:p w:rsid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مطالعه مطالب هرجلسه</w:t>
      </w:r>
    </w:p>
    <w:p w:rsidR="005D092C" w:rsidRPr="00341057" w:rsidRDefault="002D1B87" w:rsidP="00341057">
      <w:pPr>
        <w:pStyle w:val="ListParagraph"/>
        <w:numPr>
          <w:ilvl w:val="0"/>
          <w:numId w:val="3"/>
        </w:numPr>
        <w:bidi/>
        <w:rPr>
          <w:rFonts w:cs="B Nazanin"/>
          <w:rtl/>
        </w:rPr>
      </w:pPr>
      <w:r>
        <w:rPr>
          <w:rFonts w:cs="B Nazanin" w:hint="cs"/>
          <w:rtl/>
        </w:rPr>
        <w:t>حضور فعال در پرسش و پاسخ</w:t>
      </w:r>
    </w:p>
    <w:p w:rsidR="005D092C" w:rsidRPr="00341057" w:rsidRDefault="005D092C" w:rsidP="00EE20D5">
      <w:pPr>
        <w:rPr>
          <w:rFonts w:cs="B Nazanin"/>
          <w:b/>
          <w:bCs/>
        </w:rPr>
      </w:pPr>
      <w:r w:rsidRPr="00341057">
        <w:rPr>
          <w:rFonts w:cs="B Nazanin" w:hint="cs"/>
          <w:b/>
          <w:bCs/>
          <w:rtl/>
        </w:rPr>
        <w:t>قوانین و مقررات کلاس:</w:t>
      </w:r>
    </w:p>
    <w:p w:rsidR="00BD29E9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حضور به موقع در کلاس</w:t>
      </w:r>
    </w:p>
    <w:p w:rsidR="002D1B87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نظم و مقررات کلاس</w:t>
      </w:r>
    </w:p>
    <w:p w:rsidR="00554D51" w:rsidRPr="008F1A21" w:rsidRDefault="002D1B87" w:rsidP="008F1A21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اصول اخلاقی و حرفه ای</w:t>
      </w:r>
    </w:p>
    <w:p w:rsidR="005D092C" w:rsidRPr="00341057" w:rsidRDefault="00554D51" w:rsidP="00341057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2D1B87">
        <w:rPr>
          <w:rFonts w:cs="B Nazanin" w:hint="cs"/>
          <w:rtl/>
        </w:rPr>
        <w:t xml:space="preserve"> </w:t>
      </w:r>
      <w:r w:rsidR="002D1B87" w:rsidRPr="002D1B87">
        <w:rPr>
          <w:rFonts w:cs="B Nazanin" w:hint="cs"/>
          <w:rtl/>
        </w:rPr>
        <w:t>رعایت پوشش طبق ایین نامه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341057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</w:t>
            </w:r>
            <w:r w:rsidR="00341057">
              <w:rPr>
                <w:rFonts w:cs="B Nazanin"/>
                <w:b/>
                <w:bCs/>
              </w:rPr>
              <w:t xml:space="preserve">                        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D979D5">
              <w:rPr>
                <w:rFonts w:cs="B Nazanin"/>
                <w:b/>
                <w:bCs/>
              </w:rPr>
              <w:t>3</w:t>
            </w:r>
            <w:r w:rsidR="002D1B87">
              <w:rPr>
                <w:rFonts w:cs="B Nazanin" w:hint="cs"/>
                <w:b/>
                <w:bCs/>
                <w:rtl/>
              </w:rPr>
              <w:t>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D979D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D979D5">
              <w:rPr>
                <w:rFonts w:cs="B Nazanin"/>
                <w:b/>
                <w:bCs/>
              </w:rPr>
              <w:t>17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341057" w:rsidRDefault="00341057">
            <w:pPr>
              <w:jc w:val="lowKashida"/>
              <w:rPr>
                <w:rFonts w:cs="Titr"/>
              </w:rPr>
            </w:pPr>
          </w:p>
          <w:p w:rsidR="00341057" w:rsidRDefault="00341057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دوبارتاخیر در کلاس قابل بخشش بوده و بیشتر ازان کسر ۰.۵ نمره از نمره پایان ترم</w:t>
            </w:r>
          </w:p>
          <w:p w:rsidR="00BD29E9" w:rsidRPr="00341057" w:rsidRDefault="002D1B87" w:rsidP="0034105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76" w:type="dxa"/>
        <w:tblInd w:w="-965" w:type="dxa"/>
        <w:tblLook w:val="0000" w:firstRow="0" w:lastRow="0" w:firstColumn="0" w:lastColumn="0" w:noHBand="0" w:noVBand="0"/>
      </w:tblPr>
      <w:tblGrid>
        <w:gridCol w:w="10353"/>
      </w:tblGrid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D979D5" w:rsidRPr="002D1B87" w:rsidRDefault="00D979D5" w:rsidP="00D979D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41057" w:rsidRPr="00A90683" w:rsidTr="00554D51">
        <w:trPr>
          <w:trHeight w:val="513"/>
        </w:trPr>
        <w:tc>
          <w:tcPr>
            <w:tcW w:w="9576" w:type="dxa"/>
          </w:tcPr>
          <w:tbl>
            <w:tblPr>
              <w:tblpPr w:leftFromText="180" w:rightFromText="180" w:vertAnchor="text" w:horzAnchor="margin" w:tblpXSpec="center" w:tblpY="-1143"/>
              <w:tblOverlap w:val="never"/>
              <w:bidiVisual/>
              <w:tblW w:w="100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93"/>
              <w:gridCol w:w="1345"/>
              <w:gridCol w:w="793"/>
              <w:gridCol w:w="3672"/>
              <w:gridCol w:w="982"/>
              <w:gridCol w:w="2432"/>
            </w:tblGrid>
            <w:tr w:rsidR="00341057" w:rsidRPr="00E17AAE" w:rsidTr="008A01A1">
              <w:tc>
                <w:tcPr>
                  <w:tcW w:w="793" w:type="dxa"/>
                  <w:tcBorders>
                    <w:top w:val="threeDEmboss" w:sz="24" w:space="0" w:color="auto"/>
                    <w:left w:val="threeDEmboss" w:sz="24" w:space="0" w:color="auto"/>
                    <w:bottom w:val="threeDEmboss" w:sz="6" w:space="0" w:color="auto"/>
                    <w:right w:val="nil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345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3672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  <w:vAlign w:val="center"/>
                </w:tcPr>
                <w:p w:rsidR="008B052B" w:rsidRDefault="00341057" w:rsidP="00D45157">
                  <w:pPr>
                    <w:jc w:val="center"/>
                    <w:rPr>
                      <w:rFonts w:cs="2  Nazanin"/>
                      <w:sz w:val="22"/>
                      <w:szCs w:val="22"/>
                      <w:rtl/>
                    </w:rPr>
                  </w:pPr>
                  <w:r w:rsidRPr="00E17AAE">
                    <w:rPr>
                      <w:rFonts w:cs="B Nazanin" w:hint="cs"/>
                      <w:b/>
                      <w:bCs/>
                      <w:rtl/>
                    </w:rPr>
                    <w:t>جدول زمان بندی ارائه برنامه درس.</w:t>
                  </w:r>
                  <w:r w:rsidR="008B052B" w:rsidRPr="007956A1">
                    <w:rPr>
                      <w:rFonts w:cs="2  Nazanin" w:hint="cs"/>
                      <w:sz w:val="22"/>
                      <w:szCs w:val="22"/>
                      <w:rtl/>
                    </w:rPr>
                    <w:t xml:space="preserve"> کاردرمانی در بیماریهای </w:t>
                  </w:r>
                  <w:r w:rsidR="00D45157">
                    <w:rPr>
                      <w:rFonts w:cs="2  Nazanin" w:hint="cs"/>
                      <w:sz w:val="22"/>
                      <w:szCs w:val="22"/>
                      <w:rtl/>
                    </w:rPr>
                    <w:t>جسمانی ۱</w:t>
                  </w:r>
                  <w:bookmarkStart w:id="0" w:name="_GoBack"/>
                  <w:bookmarkEnd w:id="0"/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B Nazanin" w:hint="cs"/>
                      <w:b/>
                      <w:bCs/>
                      <w:rtl/>
                    </w:rPr>
                    <w:t>نيمسال اول۱۴۰۱-۱۴۰۲</w:t>
                  </w:r>
                </w:p>
              </w:tc>
              <w:tc>
                <w:tcPr>
                  <w:tcW w:w="982" w:type="dxa"/>
                  <w:tcBorders>
                    <w:top w:val="threeDEmboss" w:sz="24" w:space="0" w:color="auto"/>
                    <w:left w:val="nil"/>
                    <w:bottom w:val="threeDEmboss" w:sz="24" w:space="0" w:color="auto"/>
                    <w:right w:val="nil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24" w:space="0" w:color="auto"/>
                    <w:left w:val="nil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</w:tr>
            <w:tr w:rsidR="00341057" w:rsidRPr="00E17AAE" w:rsidTr="008A01A1">
              <w:tc>
                <w:tcPr>
                  <w:tcW w:w="793" w:type="dxa"/>
                  <w:tcBorders>
                    <w:top w:val="threeDEmboss" w:sz="24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ردیف</w:t>
                  </w:r>
                </w:p>
              </w:tc>
              <w:tc>
                <w:tcPr>
                  <w:tcW w:w="1345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تاریخ</w:t>
                  </w:r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</w:p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/>
                      <w:b/>
                      <w:bCs/>
                      <w:rtl/>
                    </w:rPr>
                    <w:t>ساعت</w:t>
                  </w:r>
                </w:p>
              </w:tc>
              <w:tc>
                <w:tcPr>
                  <w:tcW w:w="3672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عنوان</w:t>
                  </w:r>
                </w:p>
              </w:tc>
              <w:tc>
                <w:tcPr>
                  <w:tcW w:w="982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مدرس</w:t>
                  </w:r>
                </w:p>
              </w:tc>
              <w:tc>
                <w:tcPr>
                  <w:tcW w:w="2432" w:type="dxa"/>
                  <w:tcBorders>
                    <w:top w:val="threeDEmboss" w:sz="24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Nazanin"/>
                      <w:b/>
                      <w:bCs/>
                      <w:rtl/>
                    </w:rPr>
                  </w:pPr>
                  <w:r w:rsidRPr="00E17AAE">
                    <w:rPr>
                      <w:rFonts w:cs="2  Nazanin" w:hint="cs"/>
                      <w:b/>
                      <w:bCs/>
                      <w:rtl/>
                    </w:rPr>
                    <w:t>آمادگی لازم دانشجویان قبل از شروع کلاس</w:t>
                  </w:r>
                </w:p>
              </w:tc>
            </w:tr>
            <w:tr w:rsidR="00341057" w:rsidRPr="00E17AAE" w:rsidTr="008A01A1">
              <w:trPr>
                <w:trHeight w:val="882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D45157">
                  <w:pPr>
                    <w:autoSpaceDE w:val="0"/>
                    <w:autoSpaceDN w:val="0"/>
                    <w:adjustRightInd w:val="0"/>
                    <w:rPr>
                      <w:rFonts w:cs="B Mitra"/>
                      <w:sz w:val="20"/>
                      <w:szCs w:val="20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="00D45157">
                    <w:rPr>
                      <w:rFonts w:ascii="B Zar" w:cs="B Mitra" w:hint="cs"/>
                      <w:rtl/>
                      <w:lang w:bidi="ar-SA"/>
                    </w:rPr>
                    <w:t>ارزیابی حسی و فرمهای مربوطه</w:t>
                  </w:r>
                  <w:r w:rsidRPr="00341057">
                    <w:rPr>
                      <w:rFonts w:cs="B Mitra"/>
                      <w:sz w:val="20"/>
                      <w:szCs w:val="20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542D5A" w:rsidRPr="00341057" w:rsidRDefault="00D45157" w:rsidP="00D451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ارزیابی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>حرکتی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 و فرمهای مربوطه</w:t>
                  </w:r>
                </w:p>
                <w:p w:rsidR="00341057" w:rsidRPr="00E17AAE" w:rsidRDefault="00341057" w:rsidP="00341057">
                  <w:pPr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D45157" w:rsidRPr="00341057" w:rsidRDefault="00D45157" w:rsidP="00D451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>ارزیابی حرکتی و فرمهای مربوطه</w:t>
                  </w:r>
                </w:p>
                <w:p w:rsidR="00542D5A" w:rsidRPr="00341057" w:rsidRDefault="00542D5A" w:rsidP="00542D5A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</w:p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D45157" w:rsidRPr="00341057" w:rsidRDefault="00D45157" w:rsidP="00D451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ارزیابی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>درد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 و فرمهای مربوطه</w:t>
                  </w:r>
                </w:p>
                <w:p w:rsidR="00341057" w:rsidRPr="00E17AAE" w:rsidRDefault="00341057" w:rsidP="00542D5A">
                  <w:pPr>
                    <w:autoSpaceDE w:val="0"/>
                    <w:autoSpaceDN w:val="0"/>
                    <w:adjustRightInd w:val="0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D45157" w:rsidRPr="00341057" w:rsidRDefault="00D45157" w:rsidP="00D451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ارزیابی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>شناختی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 و فرمهای مربوطه</w:t>
                  </w:r>
                </w:p>
                <w:p w:rsidR="00341057" w:rsidRPr="00E17AAE" w:rsidRDefault="00341057" w:rsidP="003410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D45157" w:rsidRPr="00341057" w:rsidRDefault="00D45157" w:rsidP="00D451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ارزیابی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بینایی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>و فرمهای مربوطه</w:t>
                  </w:r>
                </w:p>
                <w:p w:rsidR="00341057" w:rsidRPr="00E17AAE" w:rsidRDefault="00341057" w:rsidP="00542D5A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D45157" w:rsidRPr="00341057" w:rsidRDefault="00D45157" w:rsidP="00D451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فرایند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ارزیابی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>درکی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 xml:space="preserve"> و فرمهای مربوطه</w:t>
                  </w:r>
                </w:p>
                <w:p w:rsidR="00341057" w:rsidRPr="00E17AAE" w:rsidRDefault="00341057" w:rsidP="00341057">
                  <w:pPr>
                    <w:jc w:val="right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ascii="Tahoma" w:hAnsi="Tahoma" w:cs="B Mitra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lastRenderedPageBreak/>
                    <w:t>8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D45157" w:rsidRPr="00341057" w:rsidRDefault="00D45157" w:rsidP="00D451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  <w:lang w:bidi="ar-SA"/>
                    </w:rPr>
                  </w:pP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آ</w:t>
                  </w:r>
                  <w:r w:rsidRPr="00341057">
                    <w:rPr>
                      <w:rFonts w:hint="cs"/>
                      <w:rtl/>
                    </w:rPr>
                    <w:t>شنایی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 w:rsidRPr="00341057">
                    <w:rPr>
                      <w:rFonts w:ascii="B Zar" w:cs="B Mitra" w:hint="cs"/>
                      <w:rtl/>
                      <w:lang w:bidi="ar-SA"/>
                    </w:rPr>
                    <w:t>با</w:t>
                  </w:r>
                  <w:r w:rsidRPr="00341057">
                    <w:rPr>
                      <w:rFonts w:ascii="B Zar" w:cs="B Mitra"/>
                      <w:lang w:bidi="ar-SA"/>
                    </w:rPr>
                    <w:t xml:space="preserve"> </w:t>
                  </w:r>
                  <w:r>
                    <w:rPr>
                      <w:rFonts w:ascii="B Zar" w:cs="B Mitra" w:hint="cs"/>
                      <w:rtl/>
                      <w:lang w:bidi="ar-SA"/>
                    </w:rPr>
                    <w:t>تجهیزات کاردرمانی</w:t>
                  </w:r>
                </w:p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ascii="Tahoma" w:hAnsi="Tahoma" w:cs="B Mitr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نسرین جلیلی</w:t>
                  </w: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autoSpaceDE w:val="0"/>
                    <w:autoSpaceDN w:val="0"/>
                    <w:adjustRightInd w:val="0"/>
                    <w:rPr>
                      <w:rFonts w:ascii="Tahoma" w:hAnsi="Tahoma" w:cs="B Mitra"/>
                      <w:sz w:val="20"/>
                      <w:szCs w:val="20"/>
                    </w:rPr>
                  </w:pPr>
                </w:p>
                <w:p w:rsidR="00341057" w:rsidRPr="00E17AAE" w:rsidRDefault="00341057" w:rsidP="00D45157">
                  <w:pPr>
                    <w:autoSpaceDE w:val="0"/>
                    <w:autoSpaceDN w:val="0"/>
                    <w:adjustRightInd w:val="0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C67C9A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12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E42E42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13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644322">
              <w:trPr>
                <w:trHeight w:val="58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644322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16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  <w:tr w:rsidR="00341057" w:rsidRPr="00E17AAE" w:rsidTr="008A01A1">
              <w:trPr>
                <w:trHeight w:val="855"/>
              </w:trPr>
              <w:tc>
                <w:tcPr>
                  <w:tcW w:w="793" w:type="dxa"/>
                  <w:tcBorders>
                    <w:top w:val="threeDEmboss" w:sz="6" w:space="0" w:color="auto"/>
                    <w:left w:val="threeDEmboss" w:sz="24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2  Koodak" w:hint="cs"/>
                      <w:sz w:val="20"/>
                      <w:szCs w:val="20"/>
                      <w:rtl/>
                    </w:rPr>
                    <w:t>17</w:t>
                  </w:r>
                </w:p>
              </w:tc>
              <w:tc>
                <w:tcPr>
                  <w:tcW w:w="1345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2  Koodak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93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2 ساعت</w:t>
                  </w:r>
                </w:p>
              </w:tc>
              <w:tc>
                <w:tcPr>
                  <w:tcW w:w="367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8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6" w:space="0" w:color="auto"/>
                  </w:tcBorders>
                  <w:vAlign w:val="center"/>
                </w:tcPr>
                <w:p w:rsidR="00341057" w:rsidRPr="00E17AAE" w:rsidRDefault="00341057" w:rsidP="00341057">
                  <w:pPr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432" w:type="dxa"/>
                  <w:tcBorders>
                    <w:top w:val="threeDEmboss" w:sz="6" w:space="0" w:color="auto"/>
                    <w:left w:val="threeDEmboss" w:sz="6" w:space="0" w:color="auto"/>
                    <w:bottom w:val="threeDEmboss" w:sz="6" w:space="0" w:color="auto"/>
                    <w:right w:val="threeDEmboss" w:sz="24" w:space="0" w:color="auto"/>
                  </w:tcBorders>
                  <w:vAlign w:val="center"/>
                </w:tcPr>
                <w:p w:rsidR="00341057" w:rsidRPr="00E17AAE" w:rsidRDefault="008B052B" w:rsidP="00341057">
                  <w:pPr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E17AAE">
                    <w:rPr>
                      <w:rFonts w:cs="B Mitra" w:hint="cs"/>
                      <w:sz w:val="20"/>
                      <w:szCs w:val="20"/>
                      <w:rtl/>
                    </w:rPr>
                    <w:t>پرسش و پاسخ</w:t>
                  </w:r>
                </w:p>
              </w:tc>
            </w:tr>
          </w:tbl>
          <w:p w:rsidR="00341057" w:rsidRDefault="00341057" w:rsidP="00341057"/>
        </w:tc>
      </w:tr>
    </w:tbl>
    <w:p w:rsidR="008141B2" w:rsidRDefault="008141B2" w:rsidP="008141B2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</w:rPr>
      </w:pPr>
    </w:p>
    <w:p w:rsidR="00341057" w:rsidRDefault="00341057" w:rsidP="00341057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Pr="00A90683" w:rsidRDefault="00554D51" w:rsidP="00554D51">
      <w:pPr>
        <w:bidi w:val="0"/>
        <w:rPr>
          <w:rFonts w:cs="B Nazanin"/>
        </w:rPr>
      </w:pPr>
    </w:p>
    <w:sectPr w:rsidR="00554D51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426" w:rsidRDefault="00DF2426">
      <w:r>
        <w:separator/>
      </w:r>
    </w:p>
  </w:endnote>
  <w:endnote w:type="continuationSeparator" w:id="0">
    <w:p w:rsidR="00DF2426" w:rsidRDefault="00DF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B42A4843-3A7B-4B58-BA5F-2D7EF245183D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59B6BB30-3FEF-41A6-8967-16754D006F28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536FA18C-04C1-4358-936A-08E60A113AC2}"/>
    <w:embedBold r:id="rId4" w:fontKey="{DF29491A-CD8B-450F-8E3B-91E3CD7E9106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E4E99E87-6B7B-4019-95A7-DAA7C1961269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6" w:subsetted="1" w:fontKey="{51118724-27CA-4713-A04F-1E9AB3EB155D}"/>
  </w:font>
  <w:font w:name="2 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6E8486F0-CB05-4AB6-A125-4688A8069DD3}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426" w:rsidRDefault="00DF2426">
      <w:r>
        <w:separator/>
      </w:r>
    </w:p>
  </w:footnote>
  <w:footnote w:type="continuationSeparator" w:id="0">
    <w:p w:rsidR="00DF2426" w:rsidRDefault="00DF2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F74C4"/>
    <w:multiLevelType w:val="hybridMultilevel"/>
    <w:tmpl w:val="9B64D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F306B"/>
    <w:multiLevelType w:val="hybridMultilevel"/>
    <w:tmpl w:val="8C54E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D1B87"/>
    <w:rsid w:val="00341057"/>
    <w:rsid w:val="00373C8A"/>
    <w:rsid w:val="0037470F"/>
    <w:rsid w:val="003A150C"/>
    <w:rsid w:val="003A4E8F"/>
    <w:rsid w:val="003C0043"/>
    <w:rsid w:val="004E1040"/>
    <w:rsid w:val="00504B14"/>
    <w:rsid w:val="005414F7"/>
    <w:rsid w:val="00542D5A"/>
    <w:rsid w:val="00554D51"/>
    <w:rsid w:val="005672E5"/>
    <w:rsid w:val="005B5876"/>
    <w:rsid w:val="005D092C"/>
    <w:rsid w:val="00600F85"/>
    <w:rsid w:val="00644322"/>
    <w:rsid w:val="0066295D"/>
    <w:rsid w:val="007956A1"/>
    <w:rsid w:val="007F222D"/>
    <w:rsid w:val="008141B2"/>
    <w:rsid w:val="0082128F"/>
    <w:rsid w:val="00865211"/>
    <w:rsid w:val="008B052B"/>
    <w:rsid w:val="008F1A21"/>
    <w:rsid w:val="009A3E48"/>
    <w:rsid w:val="00A90683"/>
    <w:rsid w:val="00A95BED"/>
    <w:rsid w:val="00AF7EB9"/>
    <w:rsid w:val="00B329A4"/>
    <w:rsid w:val="00BD29E9"/>
    <w:rsid w:val="00C17149"/>
    <w:rsid w:val="00C67C9A"/>
    <w:rsid w:val="00CC031C"/>
    <w:rsid w:val="00CD3599"/>
    <w:rsid w:val="00D04378"/>
    <w:rsid w:val="00D45157"/>
    <w:rsid w:val="00D711E5"/>
    <w:rsid w:val="00D979D5"/>
    <w:rsid w:val="00DB2D45"/>
    <w:rsid w:val="00DD4CFC"/>
    <w:rsid w:val="00DF2426"/>
    <w:rsid w:val="00E42E42"/>
    <w:rsid w:val="00E663E4"/>
    <w:rsid w:val="00ED6061"/>
    <w:rsid w:val="00ED72F8"/>
    <w:rsid w:val="00EE20D5"/>
    <w:rsid w:val="00F17C7E"/>
    <w:rsid w:val="00F240EC"/>
    <w:rsid w:val="00F3071A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157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rehab99</cp:lastModifiedBy>
  <cp:revision>16</cp:revision>
  <cp:lastPrinted>2014-10-06T11:50:00Z</cp:lastPrinted>
  <dcterms:created xsi:type="dcterms:W3CDTF">2022-09-11T05:21:00Z</dcterms:created>
  <dcterms:modified xsi:type="dcterms:W3CDTF">2022-09-12T09:33:00Z</dcterms:modified>
</cp:coreProperties>
</file>