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C72" w:rsidRPr="005D092C" w:rsidRDefault="00816C72" w:rsidP="00816C72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816C72" w:rsidRPr="005D092C" w:rsidRDefault="00816C72" w:rsidP="00816C72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816C72" w:rsidRDefault="00816C72" w:rsidP="00816C72">
      <w:pPr>
        <w:jc w:val="center"/>
        <w:rPr>
          <w:rFonts w:cs="B Nazanin"/>
          <w:b/>
          <w:bCs/>
          <w:sz w:val="30"/>
          <w:szCs w:val="30"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816C72" w:rsidRDefault="00816C72" w:rsidP="00816C72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9"/>
        <w:tblOverlap w:val="never"/>
        <w:bidiVisual/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816C72" w:rsidRPr="00CB4652" w:rsidTr="001069FF">
        <w:trPr>
          <w:trHeight w:val="454"/>
        </w:trPr>
        <w:tc>
          <w:tcPr>
            <w:tcW w:w="4549" w:type="dxa"/>
            <w:vAlign w:val="center"/>
          </w:tcPr>
          <w:p w:rsidR="00816C72" w:rsidRPr="00DA3B6C" w:rsidRDefault="00816C72" w:rsidP="00816C72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مشاوره در کاردرمانی</w:t>
            </w:r>
          </w:p>
        </w:tc>
        <w:tc>
          <w:tcPr>
            <w:tcW w:w="5116" w:type="dxa"/>
            <w:vAlign w:val="center"/>
          </w:tcPr>
          <w:p w:rsidR="00816C72" w:rsidRPr="00DA3B6C" w:rsidRDefault="00816C72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816C72" w:rsidRPr="00CB4652" w:rsidTr="001069FF">
        <w:trPr>
          <w:trHeight w:val="454"/>
        </w:trPr>
        <w:tc>
          <w:tcPr>
            <w:tcW w:w="4549" w:type="dxa"/>
            <w:vAlign w:val="center"/>
          </w:tcPr>
          <w:p w:rsidR="00816C72" w:rsidRPr="00DA3B6C" w:rsidRDefault="00816C72" w:rsidP="00816C72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چهارشنبه ساعت 8  </w:t>
            </w:r>
          </w:p>
        </w:tc>
        <w:tc>
          <w:tcPr>
            <w:tcW w:w="5116" w:type="dxa"/>
            <w:vAlign w:val="center"/>
          </w:tcPr>
          <w:p w:rsidR="00816C72" w:rsidRPr="00CB4652" w:rsidRDefault="00816C72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 w:rsidR="008009B5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علوم توانبخشی</w:t>
            </w:r>
          </w:p>
        </w:tc>
      </w:tr>
      <w:tr w:rsidR="00816C72" w:rsidRPr="00CB4652" w:rsidTr="001069FF">
        <w:trPr>
          <w:trHeight w:val="454"/>
        </w:trPr>
        <w:tc>
          <w:tcPr>
            <w:tcW w:w="4549" w:type="dxa"/>
            <w:vAlign w:val="center"/>
          </w:tcPr>
          <w:p w:rsidR="00816C72" w:rsidRPr="00DA3B6C" w:rsidRDefault="00816C72" w:rsidP="00816C72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نظری</w:t>
            </w:r>
          </w:p>
        </w:tc>
        <w:tc>
          <w:tcPr>
            <w:tcW w:w="5116" w:type="dxa"/>
            <w:vAlign w:val="center"/>
          </w:tcPr>
          <w:p w:rsidR="00816C72" w:rsidRPr="00DA3B6C" w:rsidRDefault="00816C72" w:rsidP="00816C72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مدت زمان ارايه درس:</w:t>
            </w:r>
            <w:r w:rsidR="008009B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8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جلسه</w:t>
            </w:r>
          </w:p>
        </w:tc>
      </w:tr>
      <w:tr w:rsidR="00816C72" w:rsidRPr="00CB4652" w:rsidTr="001069FF">
        <w:trPr>
          <w:trHeight w:val="454"/>
        </w:trPr>
        <w:tc>
          <w:tcPr>
            <w:tcW w:w="9665" w:type="dxa"/>
            <w:gridSpan w:val="2"/>
            <w:vAlign w:val="center"/>
          </w:tcPr>
          <w:p w:rsidR="00816C72" w:rsidRPr="00CF7FEC" w:rsidRDefault="00816C72" w:rsidP="001069FF">
            <w:pPr>
              <w:pStyle w:val="Title"/>
              <w:spacing w:line="204" w:lineRule="auto"/>
              <w:jc w:val="left"/>
              <w:rPr>
                <w:rFonts w:cs="Cambria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ز یا همزمان : </w:t>
            </w:r>
            <w:r>
              <w:rPr>
                <w:rFonts w:cs="Cambria" w:hint="cs"/>
                <w:sz w:val="24"/>
                <w:szCs w:val="24"/>
                <w:rtl/>
                <w:lang w:val="en-US" w:eastAsia="en-US" w:bidi="fa-IR"/>
              </w:rPr>
              <w:t>_</w:t>
            </w:r>
          </w:p>
        </w:tc>
      </w:tr>
      <w:tr w:rsidR="00816C72" w:rsidRPr="00CB4652" w:rsidTr="001069FF">
        <w:trPr>
          <w:trHeight w:val="454"/>
        </w:trPr>
        <w:tc>
          <w:tcPr>
            <w:tcW w:w="4549" w:type="dxa"/>
            <w:vAlign w:val="center"/>
          </w:tcPr>
          <w:p w:rsidR="00816C72" w:rsidRPr="00DA3B6C" w:rsidRDefault="00816C72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آرزو شیرزادی</w:t>
            </w:r>
          </w:p>
        </w:tc>
        <w:tc>
          <w:tcPr>
            <w:tcW w:w="5116" w:type="dxa"/>
            <w:vAlign w:val="center"/>
          </w:tcPr>
          <w:p w:rsidR="00816C72" w:rsidRPr="00DA3B6C" w:rsidRDefault="00816C72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چهارشنبه14-8</w:t>
            </w:r>
          </w:p>
        </w:tc>
      </w:tr>
      <w:tr w:rsidR="00816C72" w:rsidRPr="00CB4652" w:rsidTr="001069FF">
        <w:trPr>
          <w:trHeight w:val="454"/>
        </w:trPr>
        <w:tc>
          <w:tcPr>
            <w:tcW w:w="9665" w:type="dxa"/>
            <w:gridSpan w:val="2"/>
            <w:vAlign w:val="center"/>
          </w:tcPr>
          <w:p w:rsidR="00816C72" w:rsidRPr="00FF69A6" w:rsidRDefault="00816C72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علوم توانبخشی طبقه دوم </w:t>
            </w:r>
          </w:p>
        </w:tc>
      </w:tr>
      <w:tr w:rsidR="00816C72" w:rsidRPr="00CB4652" w:rsidTr="001069FF">
        <w:trPr>
          <w:trHeight w:val="454"/>
        </w:trPr>
        <w:tc>
          <w:tcPr>
            <w:tcW w:w="9665" w:type="dxa"/>
            <w:gridSpan w:val="2"/>
            <w:vAlign w:val="center"/>
          </w:tcPr>
          <w:p w:rsidR="00816C72" w:rsidRPr="00DA3B6C" w:rsidRDefault="00816C72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ashirzadi71@gmail.com</w:t>
            </w:r>
          </w:p>
        </w:tc>
      </w:tr>
    </w:tbl>
    <w:p w:rsidR="00816C72" w:rsidRDefault="00816C72" w:rsidP="00816C72">
      <w:pPr>
        <w:bidi w:val="0"/>
        <w:rPr>
          <w:rFonts w:cs="B Nazanin"/>
        </w:rPr>
      </w:pPr>
      <w:r>
        <w:rPr>
          <w:rFonts w:cs="B Nazanin"/>
        </w:rPr>
        <w:br w:type="textWrapping" w:clear="all"/>
      </w:r>
    </w:p>
    <w:p w:rsidR="00816C72" w:rsidRDefault="00816C72" w:rsidP="00816C72">
      <w:pPr>
        <w:bidi w:val="0"/>
        <w:rPr>
          <w:rFonts w:cs="B Nazanin"/>
        </w:rPr>
      </w:pPr>
    </w:p>
    <w:p w:rsidR="00816C72" w:rsidRPr="00A90683" w:rsidRDefault="00816C72" w:rsidP="00816C72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816C72" w:rsidRPr="00A90683" w:rsidTr="001069FF">
        <w:trPr>
          <w:trHeight w:val="555"/>
        </w:trPr>
        <w:tc>
          <w:tcPr>
            <w:tcW w:w="9540" w:type="dxa"/>
          </w:tcPr>
          <w:p w:rsidR="00816C72" w:rsidRDefault="00816C72" w:rsidP="001069FF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b w:val="0"/>
                <w:bCs w:val="0"/>
                <w:rtl/>
              </w:rPr>
            </w:pPr>
            <w:r w:rsidRPr="00E91FF7">
              <w:rPr>
                <w:rFonts w:cs="B Nazanin" w:hint="cs"/>
                <w:sz w:val="24"/>
                <w:szCs w:val="24"/>
                <w:rtl/>
              </w:rPr>
              <w:t>شرح درس:</w:t>
            </w:r>
            <w:r w:rsidRPr="00E91FF7">
              <w:rPr>
                <w:rFonts w:cs="B Nazanin" w:hint="cs"/>
                <w:b w:val="0"/>
                <w:bCs w:val="0"/>
                <w:rtl/>
              </w:rPr>
              <w:t xml:space="preserve"> </w:t>
            </w:r>
          </w:p>
          <w:p w:rsidR="00816C72" w:rsidRDefault="00816C72" w:rsidP="001069FF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b w:val="0"/>
                <w:bCs w:val="0"/>
                <w:rtl/>
              </w:rPr>
              <w:t>در این درس دانشجو با نقش کاردرمانگر به عنوان مشاور در روند درمان آشنا شده و از تفاوت های موجود با مشاوره روانشناسی آگاه خواهد شد.</w:t>
            </w:r>
          </w:p>
          <w:p w:rsidR="00816C72" w:rsidRDefault="00816C72" w:rsidP="001069FF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</w:p>
          <w:p w:rsidR="00816C72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Pr="005D092C">
              <w:rPr>
                <w:rFonts w:cs="B Nazanin" w:hint="cs"/>
                <w:b/>
                <w:bCs/>
                <w:rtl/>
              </w:rPr>
              <w:t>و</w:t>
            </w:r>
            <w:r w:rsidRPr="005D092C">
              <w:rPr>
                <w:rFonts w:cs="B Nazanin" w:hint="cs"/>
                <w:b/>
                <w:bCs/>
                <w:color w:val="323E4F" w:themeColor="text2" w:themeShade="BF"/>
                <w:rtl/>
              </w:rPr>
              <w:t xml:space="preserve"> مهارتی</w:t>
            </w:r>
            <w:r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  <w:p w:rsidR="00816C72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آشنایی دانشجو با مفهوم و کاربرد مشاوره در کاردرمانی</w:t>
            </w:r>
          </w:p>
          <w:p w:rsidR="00816C72" w:rsidRPr="00A90683" w:rsidRDefault="00816C72" w:rsidP="001069FF">
            <w:pPr>
              <w:jc w:val="lowKashida"/>
              <w:rPr>
                <w:rFonts w:cs="B Nazanin"/>
                <w:rtl/>
              </w:rPr>
            </w:pPr>
          </w:p>
        </w:tc>
      </w:tr>
      <w:tr w:rsidR="00816C72" w:rsidRPr="00A90683" w:rsidTr="001069FF">
        <w:trPr>
          <w:trHeight w:val="540"/>
        </w:trPr>
        <w:tc>
          <w:tcPr>
            <w:tcW w:w="9540" w:type="dxa"/>
          </w:tcPr>
          <w:p w:rsidR="00816C72" w:rsidRPr="00A90683" w:rsidRDefault="00816C72" w:rsidP="001069FF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Pr="005D092C">
              <w:rPr>
                <w:rFonts w:cs="B Nazanin" w:hint="cs"/>
                <w:b/>
                <w:bCs/>
                <w:rtl/>
              </w:rPr>
              <w:t>و</w:t>
            </w:r>
            <w:r w:rsidRPr="005D092C">
              <w:rPr>
                <w:rFonts w:cs="B Nazanin" w:hint="cs"/>
                <w:b/>
                <w:bCs/>
                <w:color w:val="323E4F" w:themeColor="text2" w:themeShade="BF"/>
                <w:rtl/>
              </w:rPr>
              <w:t xml:space="preserve"> مهارتی</w:t>
            </w:r>
            <w:r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816C72" w:rsidRPr="00A90683" w:rsidTr="001069FF">
        <w:trPr>
          <w:trHeight w:val="540"/>
        </w:trPr>
        <w:tc>
          <w:tcPr>
            <w:tcW w:w="9540" w:type="dxa"/>
          </w:tcPr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مدل ها و سطوح مشاوره کاردرمانی و اهداف آن ها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ویژگی های مشاور و مشاوره در بافتار درمانی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اصول مشاوره کاردرمانی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اصول برقراری ارتباط با مراجع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اصول اخلاقی در مشاوره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مراحل مشاوره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مصاحبه و اصول آن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مشاوره در توانبخشی بیماران با مشکلات جسمی</w:t>
            </w:r>
          </w:p>
          <w:p w:rsidR="00816C72" w:rsidRDefault="00816C72" w:rsidP="00816C72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مشاوره در توانبخشی بیماران با مشکلات روانی</w:t>
            </w:r>
          </w:p>
          <w:p w:rsidR="00816C72" w:rsidRPr="00A90683" w:rsidRDefault="00816C72" w:rsidP="00816C72">
            <w:pPr>
              <w:pStyle w:val="NormalWeb"/>
              <w:bidi/>
              <w:rPr>
                <w:rFonts w:cs="B Nazanin"/>
                <w:rtl/>
              </w:rPr>
            </w:pPr>
            <w:r>
              <w:rPr>
                <w:rFonts w:hint="cs"/>
                <w:rtl/>
              </w:rPr>
              <w:t>چگونگی اجرای مشاوره در حوزه کودکان</w:t>
            </w:r>
          </w:p>
        </w:tc>
      </w:tr>
    </w:tbl>
    <w:p w:rsidR="00816C72" w:rsidRDefault="00816C72" w:rsidP="00816C72">
      <w:pPr>
        <w:bidi w:val="0"/>
        <w:rPr>
          <w:rFonts w:cs="B Nazanin"/>
        </w:rPr>
      </w:pPr>
    </w:p>
    <w:p w:rsidR="00816C72" w:rsidRDefault="00816C72" w:rsidP="00816C72">
      <w:pPr>
        <w:bidi w:val="0"/>
        <w:rPr>
          <w:rFonts w:cs="B Nazanin"/>
          <w:rtl/>
        </w:rPr>
      </w:pPr>
    </w:p>
    <w:p w:rsidR="00816C72" w:rsidRPr="00A90683" w:rsidRDefault="00816C72" w:rsidP="00816C72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816C72" w:rsidRPr="00A90683" w:rsidTr="001069FF">
        <w:trPr>
          <w:trHeight w:val="450"/>
        </w:trPr>
        <w:tc>
          <w:tcPr>
            <w:tcW w:w="9540" w:type="dxa"/>
            <w:vAlign w:val="center"/>
          </w:tcPr>
          <w:p w:rsidR="00816C72" w:rsidRDefault="00816C72" w:rsidP="001069FF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:rsidR="00724DF9" w:rsidRPr="00724DF9" w:rsidRDefault="00724DF9" w:rsidP="00724DF9">
            <w:pPr>
              <w:pStyle w:val="ListParagraph"/>
              <w:numPr>
                <w:ilvl w:val="0"/>
                <w:numId w:val="6"/>
              </w:numPr>
              <w:bidi w:val="0"/>
              <w:rPr>
                <w:rFonts w:cs="B Nazanin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Schell, Barbara A., et al.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Willard and Spackman's occupational therapy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Lippincott Williams &amp; Wilkins, last version.</w:t>
            </w:r>
          </w:p>
          <w:p w:rsidR="00724DF9" w:rsidRPr="00724DF9" w:rsidRDefault="00724DF9" w:rsidP="00724DF9">
            <w:pPr>
              <w:pStyle w:val="ListParagraph"/>
              <w:numPr>
                <w:ilvl w:val="0"/>
                <w:numId w:val="6"/>
              </w:numPr>
              <w:rPr>
                <w:rFonts w:cs="B Nazanin"/>
              </w:rPr>
            </w:pPr>
            <w:r>
              <w:rPr>
                <w:rFonts w:ascii="Arial" w:hAnsi="Arial" w:cs="Arial" w:hint="cs"/>
                <w:color w:val="222222"/>
                <w:sz w:val="20"/>
                <w:szCs w:val="20"/>
                <w:shd w:val="clear" w:color="auto" w:fill="FFFFFF"/>
                <w:rtl/>
              </w:rPr>
              <w:t>محمد خانی شهرام (مترجم). تکنیک های مصاحبه و مشاوره آخرین ویراست.</w:t>
            </w:r>
          </w:p>
        </w:tc>
      </w:tr>
    </w:tbl>
    <w:p w:rsidR="00816C72" w:rsidRDefault="00816C72" w:rsidP="00816C72">
      <w:pPr>
        <w:rPr>
          <w:rFonts w:cs="B Nazanin"/>
          <w:b/>
          <w:bCs/>
          <w:rtl/>
        </w:rPr>
      </w:pPr>
    </w:p>
    <w:p w:rsidR="00816C72" w:rsidRPr="002A2BA5" w:rsidRDefault="00816C72" w:rsidP="00816C72">
      <w:pPr>
        <w:autoSpaceDE w:val="0"/>
        <w:autoSpaceDN w:val="0"/>
        <w:bidi w:val="0"/>
        <w:adjustRightInd w:val="0"/>
        <w:rPr>
          <w:rFonts w:cs="B Nazanin"/>
        </w:rPr>
      </w:pPr>
    </w:p>
    <w:p w:rsidR="00816C72" w:rsidRDefault="00816C72" w:rsidP="00816C72">
      <w:pPr>
        <w:rPr>
          <w:rFonts w:cs="B Nazanin"/>
          <w:b/>
          <w:bCs/>
        </w:rPr>
      </w:pPr>
    </w:p>
    <w:p w:rsidR="00816C72" w:rsidRDefault="00816C72" w:rsidP="00816C72">
      <w:pPr>
        <w:rPr>
          <w:rFonts w:cs="B Nazanin"/>
          <w:b/>
          <w:bCs/>
        </w:rPr>
      </w:pPr>
    </w:p>
    <w:p w:rsidR="00816C72" w:rsidRDefault="00816C72" w:rsidP="00816C72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816C72" w:rsidRDefault="00816C72" w:rsidP="00816C72">
      <w:pPr>
        <w:rPr>
          <w:rFonts w:cs="B Nazanin"/>
          <w:b/>
          <w:bCs/>
        </w:rPr>
      </w:pPr>
    </w:p>
    <w:p w:rsidR="00816C72" w:rsidRDefault="00816C72" w:rsidP="00816C72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>جلسات آنلاین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وحضوری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:rsidR="00816C72" w:rsidRDefault="00816C72" w:rsidP="001A1C70">
      <w:pPr>
        <w:numPr>
          <w:ilvl w:val="0"/>
          <w:numId w:val="2"/>
        </w:numPr>
        <w:autoSpaceDE w:val="0"/>
        <w:autoSpaceDN w:val="0"/>
        <w:adjustRightInd w:val="0"/>
        <w:rPr>
          <w:rFonts w:cs="B Nazanin"/>
          <w:b/>
          <w:bCs/>
        </w:rPr>
      </w:pPr>
      <w:r w:rsidRPr="00724DF9">
        <w:rPr>
          <w:rFonts w:ascii="2NazaninBold" w:eastAsia="Calibri" w:hAnsi="Calibri" w:cs="B Mitra" w:hint="cs"/>
          <w:sz w:val="25"/>
          <w:rtl/>
        </w:rPr>
        <w:t>آموزش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به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صورت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سخنرانی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،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پرسش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و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>پاسخ</w:t>
      </w:r>
      <w:r w:rsidRPr="00724DF9">
        <w:rPr>
          <w:rFonts w:ascii="2NazaninBold" w:eastAsia="Calibri" w:hAnsi="Calibri" w:cs="B Mitra"/>
          <w:sz w:val="25"/>
        </w:rPr>
        <w:t xml:space="preserve"> </w:t>
      </w:r>
      <w:r w:rsidRPr="00724DF9">
        <w:rPr>
          <w:rFonts w:ascii="2NazaninBold" w:eastAsia="Calibri" w:hAnsi="Calibri" w:cs="B Mitra" w:hint="cs"/>
          <w:sz w:val="25"/>
          <w:rtl/>
        </w:rPr>
        <w:t xml:space="preserve"> </w:t>
      </w:r>
    </w:p>
    <w:p w:rsidR="00816C72" w:rsidRDefault="00816C72" w:rsidP="00816C72">
      <w:pPr>
        <w:rPr>
          <w:rFonts w:cs="B Nazanin"/>
          <w:b/>
          <w:bCs/>
          <w:rtl/>
        </w:rPr>
      </w:pPr>
    </w:p>
    <w:p w:rsidR="00816C72" w:rsidRPr="00724DF9" w:rsidRDefault="00816C72" w:rsidP="00724DF9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وظایف  فراگیران:</w:t>
      </w:r>
    </w:p>
    <w:p w:rsidR="00816C72" w:rsidRDefault="00816C72" w:rsidP="00816C72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آنلاین </w:t>
      </w:r>
      <w:r>
        <w:rPr>
          <w:rFonts w:cs="B Nazanin" w:hint="cs"/>
          <w:b/>
          <w:bCs/>
          <w:rtl/>
        </w:rPr>
        <w:t xml:space="preserve"> حضوری</w:t>
      </w:r>
      <w:r w:rsidRPr="0052390F">
        <w:rPr>
          <w:rFonts w:cs="B Nazanin" w:hint="cs"/>
          <w:b/>
          <w:bCs/>
          <w:rtl/>
        </w:rPr>
        <w:t xml:space="preserve">: </w:t>
      </w:r>
    </w:p>
    <w:p w:rsidR="00816C72" w:rsidRPr="0052390F" w:rsidRDefault="00816C72" w:rsidP="00816C72">
      <w:pPr>
        <w:numPr>
          <w:ilvl w:val="0"/>
          <w:numId w:val="3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:rsidR="00816C72" w:rsidRPr="0052390F" w:rsidRDefault="00816C72" w:rsidP="00816C72">
      <w:pPr>
        <w:numPr>
          <w:ilvl w:val="0"/>
          <w:numId w:val="3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:rsidR="00816C72" w:rsidRPr="0052390F" w:rsidRDefault="00816C72" w:rsidP="00816C72">
      <w:pPr>
        <w:numPr>
          <w:ilvl w:val="0"/>
          <w:numId w:val="3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  <w:r>
        <w:rPr>
          <w:rFonts w:cs="B Nazanin" w:hint="cs"/>
          <w:rtl/>
        </w:rPr>
        <w:t xml:space="preserve"> و تکالیف</w:t>
      </w:r>
    </w:p>
    <w:p w:rsidR="00816C72" w:rsidRDefault="00816C72" w:rsidP="00816C72">
      <w:pPr>
        <w:rPr>
          <w:rFonts w:cs="B Nazanin"/>
          <w:rtl/>
        </w:rPr>
      </w:pPr>
    </w:p>
    <w:p w:rsidR="00816C72" w:rsidRPr="007325BD" w:rsidRDefault="00816C72" w:rsidP="00816C72">
      <w:pPr>
        <w:rPr>
          <w:rFonts w:cs="B Nazanin"/>
          <w:b/>
          <w:bCs/>
        </w:rPr>
      </w:pPr>
      <w:r w:rsidRPr="007325BD">
        <w:rPr>
          <w:rFonts w:cs="B Nazanin" w:hint="cs"/>
          <w:b/>
          <w:bCs/>
          <w:rtl/>
        </w:rPr>
        <w:t>قوانین و مقررات کلاس:</w:t>
      </w:r>
    </w:p>
    <w:p w:rsidR="00816C72" w:rsidRDefault="00816C72" w:rsidP="00816C72">
      <w:pPr>
        <w:rPr>
          <w:rFonts w:cs="B Nazanin"/>
          <w:rtl/>
        </w:rPr>
      </w:pPr>
    </w:p>
    <w:p w:rsidR="00816C72" w:rsidRDefault="00816C72" w:rsidP="00816C72">
      <w:pPr>
        <w:numPr>
          <w:ilvl w:val="0"/>
          <w:numId w:val="4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:rsidR="00816C72" w:rsidRDefault="00816C72" w:rsidP="00816C72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 آنلاین و حضوری  در صورت ضرورت با اطلاع قبلی</w:t>
      </w:r>
    </w:p>
    <w:p w:rsidR="00816C72" w:rsidRDefault="00816C72" w:rsidP="00816C72">
      <w:pPr>
        <w:rPr>
          <w:rFonts w:cs="B Nazanin"/>
        </w:rPr>
      </w:pPr>
    </w:p>
    <w:p w:rsidR="00816C72" w:rsidRDefault="00816C72" w:rsidP="00816C72">
      <w:pPr>
        <w:rPr>
          <w:rFonts w:cs="B Nazanin"/>
          <w:rtl/>
        </w:rPr>
      </w:pPr>
    </w:p>
    <w:p w:rsidR="00816C72" w:rsidRPr="00A90683" w:rsidRDefault="00816C72" w:rsidP="00816C72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10396"/>
      </w:tblGrid>
      <w:tr w:rsidR="00816C72" w:rsidRPr="00A90683" w:rsidTr="001069FF">
        <w:trPr>
          <w:trHeight w:val="405"/>
        </w:trPr>
        <w:tc>
          <w:tcPr>
            <w:tcW w:w="9540" w:type="dxa"/>
          </w:tcPr>
          <w:p w:rsidR="00816C72" w:rsidRDefault="00816C72" w:rsidP="001069F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816C72" w:rsidRPr="00A90683" w:rsidRDefault="00816C72" w:rsidP="001069FF">
            <w:pPr>
              <w:rPr>
                <w:rFonts w:cs="B Nazanin"/>
                <w:rtl/>
              </w:rPr>
            </w:pPr>
          </w:p>
        </w:tc>
      </w:tr>
      <w:tr w:rsidR="00816C72" w:rsidRPr="00A90683" w:rsidTr="001069FF">
        <w:trPr>
          <w:trHeight w:val="435"/>
        </w:trPr>
        <w:tc>
          <w:tcPr>
            <w:tcW w:w="9540" w:type="dxa"/>
          </w:tcPr>
          <w:p w:rsidR="00816C72" w:rsidRPr="003A4E8F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 (کوئيز، تکاليف،امتحان ميان ترم</w:t>
            </w:r>
            <w:r w:rsidR="00724DF9">
              <w:rPr>
                <w:rFonts w:cs="B Nazanin" w:hint="cs"/>
                <w:b/>
                <w:bCs/>
                <w:rtl/>
              </w:rPr>
              <w:t xml:space="preserve"> و فعالیت های گروهی 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...) </w:t>
            </w:r>
            <w:r>
              <w:rPr>
                <w:rFonts w:cs="B Nazanin" w:hint="cs"/>
                <w:b/>
                <w:bCs/>
                <w:rtl/>
              </w:rPr>
              <w:t xml:space="preserve">: 2 نمره </w:t>
            </w:r>
          </w:p>
        </w:tc>
      </w:tr>
      <w:tr w:rsidR="00816C72" w:rsidRPr="00A90683" w:rsidTr="001069FF">
        <w:trPr>
          <w:trHeight w:val="435"/>
        </w:trPr>
        <w:tc>
          <w:tcPr>
            <w:tcW w:w="9540" w:type="dxa"/>
          </w:tcPr>
          <w:p w:rsidR="00816C72" w:rsidRDefault="00816C72" w:rsidP="001069FF">
            <w:pPr>
              <w:jc w:val="lowKashida"/>
              <w:rPr>
                <w:rFonts w:cs="B Nazanin"/>
                <w:b/>
                <w:bCs/>
              </w:rPr>
            </w:pPr>
          </w:p>
          <w:p w:rsidR="00816C72" w:rsidRPr="003A4E8F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>
              <w:rPr>
                <w:rFonts w:cs="B Nazanin" w:hint="cs"/>
                <w:b/>
                <w:bCs/>
                <w:rtl/>
              </w:rPr>
              <w:t>: 18 نمره</w:t>
            </w:r>
          </w:p>
        </w:tc>
      </w:tr>
      <w:tr w:rsidR="00816C72" w:rsidRPr="00A90683" w:rsidTr="001069FF">
        <w:trPr>
          <w:trHeight w:val="435"/>
        </w:trPr>
        <w:tc>
          <w:tcPr>
            <w:tcW w:w="9540" w:type="dxa"/>
          </w:tcPr>
          <w:p w:rsidR="00816C72" w:rsidRDefault="00816C72" w:rsidP="001069FF">
            <w:pPr>
              <w:jc w:val="lowKashida"/>
              <w:rPr>
                <w:rFonts w:cs="Titr"/>
              </w:rPr>
            </w:pPr>
          </w:p>
          <w:p w:rsidR="00816C72" w:rsidRDefault="00816C72" w:rsidP="001069FF">
            <w:pPr>
              <w:jc w:val="lowKashida"/>
              <w:rPr>
                <w:rFonts w:cs="Titr"/>
              </w:rPr>
            </w:pPr>
          </w:p>
          <w:p w:rsidR="00816C72" w:rsidRDefault="00816C72" w:rsidP="001069FF">
            <w:pPr>
              <w:jc w:val="lowKashida"/>
              <w:rPr>
                <w:rFonts w:cs="Titr"/>
                <w:rtl/>
              </w:rPr>
            </w:pPr>
          </w:p>
          <w:p w:rsidR="00816C72" w:rsidRPr="003A4E8F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816C72" w:rsidRPr="00A90683" w:rsidTr="001069FF">
        <w:trPr>
          <w:trHeight w:val="435"/>
        </w:trPr>
        <w:tc>
          <w:tcPr>
            <w:tcW w:w="9540" w:type="dxa"/>
          </w:tcPr>
          <w:p w:rsidR="00816C72" w:rsidRDefault="00816C72" w:rsidP="001069FF">
            <w:pPr>
              <w:jc w:val="lowKashida"/>
              <w:rPr>
                <w:rFonts w:cs="B Nazanin"/>
              </w:rPr>
            </w:pPr>
          </w:p>
          <w:p w:rsidR="00816C72" w:rsidRDefault="00816C72" w:rsidP="001069FF">
            <w:pPr>
              <w:jc w:val="lowKashida"/>
              <w:rPr>
                <w:rFonts w:cs="B Nazanin"/>
              </w:rPr>
            </w:pPr>
          </w:p>
          <w:p w:rsidR="00816C72" w:rsidRDefault="00816C72" w:rsidP="00816C72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:rsidR="00816C72" w:rsidRPr="00C305CD" w:rsidRDefault="00816C72" w:rsidP="00816C72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tbl>
            <w:tblPr>
              <w:tblW w:w="10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"/>
              <w:gridCol w:w="1192"/>
              <w:gridCol w:w="1029"/>
              <w:gridCol w:w="1345"/>
              <w:gridCol w:w="3394"/>
              <w:gridCol w:w="839"/>
              <w:gridCol w:w="1318"/>
              <w:gridCol w:w="671"/>
            </w:tblGrid>
            <w:tr w:rsidR="008009B5" w:rsidTr="008009B5">
              <w:trPr>
                <w:trHeight w:val="630"/>
              </w:trPr>
              <w:tc>
                <w:tcPr>
                  <w:tcW w:w="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78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جدول زمان بندی ارائه برنامه درس 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مشاوره در کاردرمانی 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، نيمسال 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اول 1402-1401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آمادگی لازم دانشجويان قبل از شروع کلاس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مدرس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نحوه اجرا 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 w:hint="cs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(حضوری ـ آفلاین/ آنلاین)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عنوان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</w:p>
                <w:p w:rsidR="008009B5" w:rsidRDefault="008009B5" w:rsidP="008009B5">
                  <w:pPr>
                    <w:jc w:val="center"/>
                    <w:rPr>
                      <w:rFonts w:cs="B Nazanin" w:hint="cs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ساعت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تاريخ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رديف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E17E7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</w:t>
                  </w:r>
                  <w:r w:rsidR="008E17E7">
                    <w:rPr>
                      <w:rFonts w:cs="B Nazanin" w:hint="cs"/>
                      <w:rtl/>
                    </w:rPr>
                    <w:t xml:space="preserve">عه مباحث واحد مبانی کاردرمانی 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9B5" w:rsidRDefault="008009B5" w:rsidP="008E17E7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تعریف </w:t>
                  </w:r>
                  <w:r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مدل ها </w:t>
                  </w:r>
                  <w:r w:rsidR="008E17E7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و </w:t>
                  </w:r>
                  <w:r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حوزه های کاردرمانی (</w:t>
                  </w:r>
                  <w:r>
                    <w:rPr>
                      <w:rFonts w:cs="B Nazanin"/>
                      <w:b w:val="0"/>
                      <w:bCs w:val="0"/>
                      <w:sz w:val="24"/>
                      <w:szCs w:val="24"/>
                      <w:lang w:val="en-US"/>
                    </w:rPr>
                    <w:t>OT Domains</w:t>
                  </w:r>
                  <w:r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) </w:t>
                  </w:r>
                </w:p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23/6/ 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pStyle w:val="Title"/>
                    <w:jc w:val="left"/>
                    <w:outlineLvl w:val="0"/>
                    <w:rPr>
                      <w:rFonts w:cs="B Nazanin"/>
                    </w:rPr>
                  </w:pPr>
                  <w:r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>سطوح مشاوره در کاردرمانی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  <w:p w:rsidR="008009B5" w:rsidRDefault="008009B5" w:rsidP="008009B5">
                  <w:pPr>
                    <w:rPr>
                      <w:rFonts w:cs="B Nazanin" w:hint="cs"/>
                      <w:rtl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30/6/1401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pStyle w:val="Title"/>
                    <w:jc w:val="both"/>
                    <w:outlineLvl w:val="0"/>
                    <w:rPr>
                      <w:rFonts w:cs="B Nazanin"/>
                      <w:b w:val="0"/>
                      <w:bCs w:val="0"/>
                      <w:sz w:val="16"/>
                      <w:szCs w:val="28"/>
                    </w:rPr>
                  </w:pPr>
                  <w:r>
                    <w:rPr>
                      <w:rFonts w:cs="B Nazanin" w:hint="cs"/>
                      <w:b w:val="0"/>
                      <w:bCs w:val="0"/>
                      <w:sz w:val="14"/>
                      <w:szCs w:val="24"/>
                      <w:rtl/>
                    </w:rPr>
                    <w:t>ویزگی های مشاور و بافتار درمانی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6/7/1401 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3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اصول برقراری ارتباط با مراجع و اخلاق در مشاوره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20/6/1401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4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  <w:r w:rsidR="008E17E7">
                    <w:rPr>
                      <w:rFonts w:cs="B Nazanin" w:hint="cs"/>
                      <w:rtl/>
                    </w:rPr>
                    <w:t xml:space="preserve"> و انجام تکلیف</w:t>
                  </w:r>
                  <w:bookmarkStart w:id="0" w:name="_GoBack"/>
                  <w:bookmarkEnd w:id="0"/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2"/>
                      <w:szCs w:val="22"/>
                    </w:rPr>
                  </w:pPr>
                  <w:r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اصول مصاحبه و مراحل مشاوره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27/7/1401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5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  <w:r>
                    <w:rPr>
                      <w:rFonts w:cs="B Nazanin" w:hint="cs"/>
                      <w:rtl/>
                    </w:rPr>
                    <w:t xml:space="preserve"> و انجام تکلیف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مشاوره در توانبخشی بیماران با مشکلات جسمی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4/8/1401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6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مشاوره در توانبخشی بیماران با مشکلات روان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11/8/1401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7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آرزو</w:t>
                  </w:r>
                </w:p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شیرزادی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E17E7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مشاوره در توانبخشی در حوزه کودکان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18/8/1401</w:t>
                  </w: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8</w:t>
                  </w:r>
                </w:p>
              </w:tc>
            </w:tr>
            <w:tr w:rsidR="008009B5" w:rsidTr="008E17E7">
              <w:trPr>
                <w:trHeight w:val="540"/>
              </w:trPr>
              <w:tc>
                <w:tcPr>
                  <w:tcW w:w="1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3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9B5" w:rsidRDefault="008009B5" w:rsidP="008009B5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09B5" w:rsidRDefault="008009B5" w:rsidP="008009B5">
                  <w:pPr>
                    <w:jc w:val="center"/>
                    <w:rPr>
                      <w:rFonts w:cs="B Nazanin"/>
                    </w:rPr>
                  </w:pPr>
                </w:p>
              </w:tc>
            </w:tr>
          </w:tbl>
          <w:p w:rsidR="00816C72" w:rsidRPr="00A90683" w:rsidRDefault="00816C72" w:rsidP="001069FF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6C72" w:rsidRPr="00A90683" w:rsidRDefault="00816C72" w:rsidP="00816C72">
      <w:pPr>
        <w:bidi w:val="0"/>
        <w:rPr>
          <w:rFonts w:cs="B Nazanin"/>
        </w:rPr>
      </w:pPr>
    </w:p>
    <w:p w:rsidR="00816C72" w:rsidRPr="00A90683" w:rsidRDefault="00816C72" w:rsidP="00816C72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816C72" w:rsidRPr="003A4E8F" w:rsidTr="001069FF">
        <w:trPr>
          <w:trHeight w:val="495"/>
        </w:trPr>
        <w:tc>
          <w:tcPr>
            <w:tcW w:w="9540" w:type="dxa"/>
          </w:tcPr>
          <w:p w:rsidR="00816C72" w:rsidRPr="003A4E8F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816C72" w:rsidRPr="003A4E8F" w:rsidTr="001069FF">
        <w:trPr>
          <w:trHeight w:val="495"/>
        </w:trPr>
        <w:tc>
          <w:tcPr>
            <w:tcW w:w="9540" w:type="dxa"/>
          </w:tcPr>
          <w:p w:rsidR="00816C72" w:rsidRPr="003A4E8F" w:rsidRDefault="00816C72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ساير تذکرهای مهم برای دانشجويان:</w:t>
            </w:r>
          </w:p>
        </w:tc>
      </w:tr>
      <w:tr w:rsidR="00816C72" w:rsidRPr="00A90683" w:rsidTr="001069FF">
        <w:trPr>
          <w:trHeight w:val="495"/>
        </w:trPr>
        <w:tc>
          <w:tcPr>
            <w:tcW w:w="9540" w:type="dxa"/>
          </w:tcPr>
          <w:p w:rsidR="00816C72" w:rsidRPr="00A90683" w:rsidRDefault="00816C72" w:rsidP="001069FF">
            <w:pPr>
              <w:jc w:val="lowKashida"/>
              <w:rPr>
                <w:rFonts w:cs="B Nazanin"/>
                <w:rtl/>
              </w:rPr>
            </w:pPr>
          </w:p>
        </w:tc>
      </w:tr>
      <w:tr w:rsidR="00816C72" w:rsidRPr="00A90683" w:rsidTr="001069FF">
        <w:trPr>
          <w:trHeight w:val="495"/>
        </w:trPr>
        <w:tc>
          <w:tcPr>
            <w:tcW w:w="9540" w:type="dxa"/>
          </w:tcPr>
          <w:p w:rsidR="00816C72" w:rsidRPr="00A90683" w:rsidRDefault="00816C72" w:rsidP="001069FF">
            <w:pPr>
              <w:jc w:val="lowKashida"/>
              <w:rPr>
                <w:rFonts w:cs="B Nazanin"/>
                <w:rtl/>
              </w:rPr>
            </w:pPr>
          </w:p>
        </w:tc>
      </w:tr>
      <w:tr w:rsidR="00816C72" w:rsidRPr="00A90683" w:rsidTr="001069FF">
        <w:trPr>
          <w:trHeight w:val="495"/>
        </w:trPr>
        <w:tc>
          <w:tcPr>
            <w:tcW w:w="9540" w:type="dxa"/>
          </w:tcPr>
          <w:p w:rsidR="00816C72" w:rsidRPr="00A90683" w:rsidRDefault="00816C72" w:rsidP="001069FF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6C72" w:rsidRPr="00A90683" w:rsidRDefault="00816C72" w:rsidP="00816C72">
      <w:pPr>
        <w:bidi w:val="0"/>
        <w:rPr>
          <w:rFonts w:cs="B Nazanin"/>
        </w:rPr>
      </w:pPr>
    </w:p>
    <w:p w:rsidR="00816C72" w:rsidRDefault="00816C72" w:rsidP="00816C72"/>
    <w:p w:rsidR="005E192A" w:rsidRDefault="005E192A"/>
    <w:sectPr w:rsidR="005E192A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38F" w:rsidRDefault="0011238F">
      <w:r>
        <w:separator/>
      </w:r>
    </w:p>
  </w:endnote>
  <w:endnote w:type="continuationSeparator" w:id="0">
    <w:p w:rsidR="0011238F" w:rsidRDefault="0011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38F" w:rsidRDefault="0011238F">
      <w:r>
        <w:separator/>
      </w:r>
    </w:p>
  </w:footnote>
  <w:footnote w:type="continuationSeparator" w:id="0">
    <w:p w:rsidR="0011238F" w:rsidRDefault="00112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11238F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E1B69"/>
    <w:multiLevelType w:val="hybridMultilevel"/>
    <w:tmpl w:val="8B968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5F7B"/>
    <w:multiLevelType w:val="hybridMultilevel"/>
    <w:tmpl w:val="646CDBDE"/>
    <w:lvl w:ilvl="0" w:tplc="8E7836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E31CD"/>
    <w:multiLevelType w:val="hybridMultilevel"/>
    <w:tmpl w:val="F6941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72"/>
    <w:rsid w:val="0011238F"/>
    <w:rsid w:val="001B3306"/>
    <w:rsid w:val="003678A8"/>
    <w:rsid w:val="00384D22"/>
    <w:rsid w:val="00490A23"/>
    <w:rsid w:val="00562EC4"/>
    <w:rsid w:val="005E192A"/>
    <w:rsid w:val="00724DF9"/>
    <w:rsid w:val="008009B5"/>
    <w:rsid w:val="00816C72"/>
    <w:rsid w:val="008E17E7"/>
    <w:rsid w:val="00A12A21"/>
    <w:rsid w:val="00C80766"/>
    <w:rsid w:val="00E2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DD0EA"/>
  <w15:chartTrackingRefBased/>
  <w15:docId w15:val="{ADAA7357-C8AD-4E2F-BE1B-E7494A0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C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16C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16C72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Title">
    <w:name w:val="Title"/>
    <w:basedOn w:val="Normal"/>
    <w:link w:val="TitleChar"/>
    <w:qFormat/>
    <w:rsid w:val="00816C72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816C72"/>
    <w:rPr>
      <w:rFonts w:ascii="Times New Roman" w:eastAsia="Times New Roman" w:hAnsi="Times New Roman" w:cs="Nazanin"/>
      <w:b/>
      <w:bCs/>
      <w:noProof/>
      <w:sz w:val="20"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816C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16C72"/>
    <w:pPr>
      <w:bidi w:val="0"/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2022-10-07T19:58:00Z</dcterms:created>
  <dcterms:modified xsi:type="dcterms:W3CDTF">2022-10-08T18:28:00Z</dcterms:modified>
</cp:coreProperties>
</file>