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proofErr w:type="spellStart"/>
      <w:r w:rsidRPr="005D092C">
        <w:rPr>
          <w:rFonts w:cs="B Lotus" w:hint="cs"/>
          <w:sz w:val="22"/>
          <w:szCs w:val="22"/>
          <w:rtl/>
        </w:rPr>
        <w:t>بسمه</w:t>
      </w:r>
      <w:proofErr w:type="spellEnd"/>
      <w:r w:rsidRPr="005D092C">
        <w:rPr>
          <w:rFonts w:cs="B Lotus" w:hint="cs"/>
          <w:sz w:val="22"/>
          <w:szCs w:val="22"/>
          <w:rtl/>
        </w:rPr>
        <w:t xml:space="preserve">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906A13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906A13" w:rsidRPr="00906A13">
        <w:rPr>
          <w:rFonts w:cs="B Mitra" w:hint="cs"/>
          <w:b/>
          <w:bCs/>
          <w:noProof/>
          <w:sz w:val="22"/>
          <w:szCs w:val="22"/>
          <w:rtl/>
        </w:rPr>
        <w:t xml:space="preserve">تکنیک های درمانی </w:t>
      </w:r>
      <w:r w:rsidR="00906A13">
        <w:rPr>
          <w:rFonts w:cs="B Mitra" w:hint="cs"/>
          <w:b/>
          <w:bCs/>
          <w:noProof/>
          <w:sz w:val="22"/>
          <w:szCs w:val="22"/>
          <w:rtl/>
        </w:rPr>
        <w:t>و</w:t>
      </w:r>
      <w:r w:rsidR="00906A13" w:rsidRPr="00906A13">
        <w:rPr>
          <w:rFonts w:cs="B Mitra" w:hint="cs"/>
          <w:b/>
          <w:bCs/>
          <w:noProof/>
          <w:sz w:val="22"/>
          <w:szCs w:val="22"/>
          <w:rtl/>
        </w:rPr>
        <w:t>روش های آماده سازی 1</w:t>
      </w:r>
      <w:r w:rsidR="00906A13">
        <w:rPr>
          <w:rFonts w:cs="B Mitra" w:hint="cs"/>
          <w:b/>
          <w:bCs/>
          <w:noProof/>
          <w:sz w:val="22"/>
          <w:szCs w:val="22"/>
          <w:rtl/>
        </w:rPr>
        <w:t xml:space="preserve">             </w:t>
      </w:r>
      <w:proofErr w:type="spellStart"/>
      <w:r w:rsidR="00906A13">
        <w:rPr>
          <w:rFonts w:cs="B Nazanin" w:hint="cs"/>
          <w:b/>
          <w:bCs/>
          <w:rtl/>
        </w:rPr>
        <w:t>نيمسال</w:t>
      </w:r>
      <w:proofErr w:type="spellEnd"/>
      <w:r w:rsidR="00906A13">
        <w:rPr>
          <w:rFonts w:cs="B Nazanin" w:hint="cs"/>
          <w:b/>
          <w:bCs/>
          <w:rtl/>
        </w:rPr>
        <w:t xml:space="preserve">  دوم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p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1"/>
        <w:gridCol w:w="4435"/>
      </w:tblGrid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F03B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="000F03B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>تکنیک های درمانی</w:t>
            </w:r>
            <w:r w:rsidR="00906A13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 و</w:t>
            </w:r>
            <w:r w:rsidR="000F03B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 روش های آماده سازی 1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F03BF" w:rsidP="000F03B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>روز و ساعت برگزاری: دو</w:t>
            </w:r>
            <w:r w:rsidR="000B3DB1" w:rsidRPr="000B3DB1">
              <w:rPr>
                <w:rFonts w:cs="B Nazanin" w:hint="cs"/>
                <w:b/>
                <w:bCs/>
                <w:noProof/>
                <w:rtl/>
              </w:rPr>
              <w:t xml:space="preserve">شنبه، </w:t>
            </w:r>
            <w:r>
              <w:rPr>
                <w:rFonts w:cs="B Nazanin" w:hint="cs"/>
                <w:b/>
                <w:bCs/>
                <w:noProof/>
                <w:rtl/>
              </w:rPr>
              <w:t>16-14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F03B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</w:t>
            </w:r>
            <w:r w:rsidR="000F03BF">
              <w:rPr>
                <w:rFonts w:cs="B Nazanin" w:hint="cs"/>
                <w:b/>
                <w:bCs/>
                <w:noProof/>
                <w:rtl/>
              </w:rPr>
              <w:t>5/0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واحد نظری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4D79A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مدت زمان ارايه درس:  </w:t>
            </w:r>
            <w:r w:rsidR="004D79A8">
              <w:rPr>
                <w:rFonts w:cs="B Nazanin" w:hint="cs"/>
                <w:b/>
                <w:bCs/>
                <w:noProof/>
                <w:rtl/>
              </w:rPr>
              <w:t>3</w:t>
            </w:r>
            <w:r w:rsidR="000F03BF">
              <w:rPr>
                <w:rFonts w:cs="B Nazanin" w:hint="cs"/>
                <w:b/>
                <w:bCs/>
                <w:noProof/>
                <w:rtl/>
              </w:rPr>
              <w:t xml:space="preserve"> جلسه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 وشنبه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شرح درس:</w:t>
            </w:r>
          </w:p>
          <w:p w:rsidR="000F03BF" w:rsidRDefault="000F03BF" w:rsidP="000F03BF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آشنایی با اصول تئوری تکنیک های حرکت درمانی کاربردی در کاردرمانی</w:t>
            </w:r>
          </w:p>
          <w:p w:rsidR="000F03BF" w:rsidRDefault="000F03BF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</w:p>
          <w:p w:rsidR="00632848" w:rsidRPr="00632848" w:rsidRDefault="00632848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هدف كلي درس:</w:t>
            </w:r>
          </w:p>
          <w:p w:rsidR="000F03BF" w:rsidRPr="000F03BF" w:rsidRDefault="000F03BF" w:rsidP="000F03BF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آشنایی با اصول تئوری تکنیک های حرکت درمانی کاربردی در کاردرمانی</w:t>
            </w:r>
          </w:p>
          <w:p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اهداف اختصاصي:</w:t>
            </w:r>
          </w:p>
          <w:p w:rsidR="000F03BF" w:rsidRPr="000F03BF" w:rsidRDefault="000F03BF" w:rsidP="000F03BF">
            <w:pPr>
              <w:rPr>
                <w:rFonts w:ascii="Arial" w:hAnsi="Arial" w:cs="B Davat"/>
                <w:b/>
                <w:bCs/>
                <w:noProof/>
                <w:lang w:val="x-none" w:eastAsia="x-none" w:bidi="ar-SA"/>
              </w:rPr>
            </w:pP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1)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ab/>
              <w:t>مرور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بر مفاه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 w:hint="eastAsia"/>
                <w:b/>
                <w:bCs/>
                <w:noProof/>
                <w:rtl/>
                <w:lang w:val="x-none" w:eastAsia="x-none" w:bidi="ar-SA"/>
              </w:rPr>
              <w:t>م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کنترل حرکت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و 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 w:hint="eastAsia"/>
                <w:b/>
                <w:bCs/>
                <w:noProof/>
                <w:rtl/>
                <w:lang w:val="x-none" w:eastAsia="x-none" w:bidi="ar-SA"/>
              </w:rPr>
              <w:t>ادگ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حرکت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و تار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 w:hint="eastAsia"/>
                <w:b/>
                <w:bCs/>
                <w:noProof/>
                <w:rtl/>
                <w:lang w:val="x-none" w:eastAsia="x-none" w:bidi="ar-SA"/>
              </w:rPr>
              <w:t>خچه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رشد و توسعه تکن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 w:hint="eastAsia"/>
                <w:b/>
                <w:bCs/>
                <w:noProof/>
                <w:rtl/>
                <w:lang w:val="x-none" w:eastAsia="x-none" w:bidi="ar-SA"/>
              </w:rPr>
              <w:t>ک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ها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درمان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</w:p>
          <w:p w:rsidR="002121BE" w:rsidRPr="00D251D5" w:rsidRDefault="000F03BF" w:rsidP="00D251D5">
            <w:pPr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</w:pP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2)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ab/>
              <w:t>آشنا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یی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با اصول تئور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 w:hint="eastAsia"/>
                <w:b/>
                <w:bCs/>
                <w:noProof/>
                <w:rtl/>
                <w:lang w:val="x-none" w:eastAsia="x-none" w:bidi="ar-SA"/>
              </w:rPr>
              <w:t>ک</w:t>
            </w:r>
            <w:r w:rsidR="00CB0E5A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رو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 w:hint="eastAsia"/>
                <w:b/>
                <w:bCs/>
                <w:noProof/>
                <w:rtl/>
                <w:lang w:val="x-none" w:eastAsia="x-none" w:bidi="ar-SA"/>
              </w:rPr>
              <w:t>کرد</w:t>
            </w:r>
            <w:r w:rsidR="00CB0E5A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 xml:space="preserve"> تسهیل عصبی عضلانی عمقی</w:t>
            </w:r>
          </w:p>
        </w:tc>
      </w:tr>
      <w:tr w:rsidR="002121BE" w:rsidRPr="00A90683" w:rsidTr="002C51F9">
        <w:trPr>
          <w:trHeight w:val="3015"/>
        </w:trPr>
        <w:tc>
          <w:tcPr>
            <w:tcW w:w="9540" w:type="dxa"/>
          </w:tcPr>
          <w:p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D251D5" w:rsidRPr="00006839" w:rsidRDefault="00D251D5" w:rsidP="00D251D5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006839">
              <w:t xml:space="preserve">Anne Shumway-Cook, Marjorie </w:t>
            </w:r>
            <w:proofErr w:type="spellStart"/>
            <w:r w:rsidRPr="00006839">
              <w:t>Woollacott</w:t>
            </w:r>
            <w:proofErr w:type="spellEnd"/>
            <w:r w:rsidRPr="00006839">
              <w:t xml:space="preserve">. Motor control: issues and theories. In: Anne Shumway-Cook, Marjorie </w:t>
            </w:r>
            <w:proofErr w:type="spellStart"/>
            <w:r w:rsidRPr="00006839">
              <w:t>Woollacott</w:t>
            </w:r>
            <w:proofErr w:type="spellEnd"/>
            <w:r w:rsidRPr="00006839">
              <w:t xml:space="preserve">, editors. Motor control: translating research into clinical practice. </w:t>
            </w:r>
            <w:proofErr w:type="gramStart"/>
            <w:r w:rsidRPr="00006839">
              <w:t>2017</w:t>
            </w:r>
            <w:proofErr w:type="gramEnd"/>
            <w:r w:rsidRPr="00006839">
              <w:t xml:space="preserve">; Lippincott Williams &amp; Wilkins. </w:t>
            </w:r>
            <w:proofErr w:type="gramStart"/>
            <w:r w:rsidRPr="00006839">
              <w:t>5</w:t>
            </w:r>
            <w:r w:rsidRPr="00006839">
              <w:rPr>
                <w:vertAlign w:val="superscript"/>
              </w:rPr>
              <w:t>th</w:t>
            </w:r>
            <w:proofErr w:type="gramEnd"/>
            <w:r w:rsidRPr="00006839">
              <w:t xml:space="preserve"> Edition. </w:t>
            </w:r>
            <w:proofErr w:type="gramStart"/>
            <w:r w:rsidRPr="00006839">
              <w:t>p</w:t>
            </w:r>
            <w:proofErr w:type="gramEnd"/>
            <w:r w:rsidRPr="00006839">
              <w:t xml:space="preserve"> 3-20. </w:t>
            </w:r>
          </w:p>
          <w:p w:rsidR="00D251D5" w:rsidRPr="00006839" w:rsidRDefault="00D251D5" w:rsidP="00D251D5">
            <w:pPr>
              <w:pStyle w:val="ListParagraph"/>
              <w:numPr>
                <w:ilvl w:val="0"/>
                <w:numId w:val="10"/>
              </w:numPr>
              <w:ind w:left="641" w:hanging="357"/>
              <w:jc w:val="both"/>
            </w:pPr>
            <w:r w:rsidRPr="00006839">
              <w:t xml:space="preserve">Anne Shumway-Cook, Marjorie </w:t>
            </w:r>
            <w:proofErr w:type="spellStart"/>
            <w:r w:rsidRPr="00006839">
              <w:t>Woollacott</w:t>
            </w:r>
            <w:proofErr w:type="spellEnd"/>
            <w:r w:rsidRPr="00006839">
              <w:t>. Motor learning and</w:t>
            </w:r>
            <w:r w:rsidRPr="00006839">
              <w:br/>
              <w:t xml:space="preserve">recovery of function. In: Anne Shumway-Cook, Marjorie </w:t>
            </w:r>
            <w:proofErr w:type="spellStart"/>
            <w:r w:rsidRPr="00006839">
              <w:t>Woollacott</w:t>
            </w:r>
            <w:proofErr w:type="spellEnd"/>
            <w:r w:rsidRPr="00006839">
              <w:t xml:space="preserve">, editors. Motor control: translating research into clinical practice. </w:t>
            </w:r>
            <w:proofErr w:type="gramStart"/>
            <w:r w:rsidRPr="00006839">
              <w:t>2017</w:t>
            </w:r>
            <w:proofErr w:type="gramEnd"/>
            <w:r w:rsidRPr="00006839">
              <w:t xml:space="preserve">; Lippincott Williams &amp; Wilkins. </w:t>
            </w:r>
            <w:proofErr w:type="gramStart"/>
            <w:r w:rsidRPr="00006839">
              <w:t>5</w:t>
            </w:r>
            <w:r w:rsidRPr="00006839">
              <w:rPr>
                <w:vertAlign w:val="superscript"/>
              </w:rPr>
              <w:t>th</w:t>
            </w:r>
            <w:proofErr w:type="gramEnd"/>
            <w:r w:rsidRPr="00006839">
              <w:t xml:space="preserve"> Edition. </w:t>
            </w:r>
            <w:proofErr w:type="gramStart"/>
            <w:r w:rsidRPr="00006839">
              <w:t>p</w:t>
            </w:r>
            <w:proofErr w:type="gramEnd"/>
            <w:r w:rsidRPr="00006839">
              <w:t xml:space="preserve"> 21-44. </w:t>
            </w:r>
          </w:p>
          <w:p w:rsidR="002C51F9" w:rsidRPr="00701D55" w:rsidRDefault="00D251D5" w:rsidP="00D251D5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rFonts w:cs="B Mitra"/>
                <w:rtl/>
              </w:rPr>
            </w:pPr>
            <w:r w:rsidRPr="00006839">
              <w:t xml:space="preserve">Susan S. Adler, </w:t>
            </w:r>
            <w:proofErr w:type="spellStart"/>
            <w:r w:rsidRPr="00006839">
              <w:t>Dominiek</w:t>
            </w:r>
            <w:proofErr w:type="spellEnd"/>
            <w:r w:rsidRPr="00006839">
              <w:t xml:space="preserve"> </w:t>
            </w:r>
            <w:proofErr w:type="spellStart"/>
            <w:r w:rsidRPr="00006839">
              <w:t>Beckers</w:t>
            </w:r>
            <w:proofErr w:type="spellEnd"/>
            <w:r w:rsidRPr="00006839">
              <w:t>, Math Buck. PNF in Practice - An Illustrated Guide. 2014. Springer. Third edition</w:t>
            </w:r>
          </w:p>
        </w:tc>
      </w:tr>
    </w:tbl>
    <w:p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p w:rsidR="00BD29E9" w:rsidRDefault="00BD29E9" w:rsidP="00EE20D5">
      <w:pPr>
        <w:rPr>
          <w:rFonts w:cs="B Nazanin"/>
        </w:rPr>
      </w:pP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4D79A8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4D79A8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4D79A8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 xml:space="preserve">ب)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پايان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4D79A8">
              <w:rPr>
                <w:rFonts w:cs="B Nazanin" w:hint="cs"/>
                <w:b/>
                <w:bCs/>
                <w:rtl/>
              </w:rPr>
              <w:t>18</w:t>
            </w:r>
            <w:bookmarkStart w:id="0" w:name="_GoBack"/>
            <w:bookmarkEnd w:id="0"/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701D55">
        <w:trPr>
          <w:gridBefore w:val="1"/>
          <w:wBefore w:w="355" w:type="dxa"/>
          <w:trHeight w:val="1233"/>
        </w:trPr>
        <w:tc>
          <w:tcPr>
            <w:tcW w:w="9540" w:type="dxa"/>
            <w:gridSpan w:val="2"/>
          </w:tcPr>
          <w:p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6"/>
        <w:gridCol w:w="1573"/>
        <w:gridCol w:w="1661"/>
        <w:gridCol w:w="16"/>
        <w:gridCol w:w="1679"/>
        <w:gridCol w:w="28"/>
        <w:gridCol w:w="2134"/>
        <w:gridCol w:w="1252"/>
      </w:tblGrid>
      <w:tr w:rsidR="005B5219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77" w:type="dxa"/>
            <w:gridSpan w:val="2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632848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632848" w:rsidRPr="005B5219" w:rsidRDefault="00A91826" w:rsidP="00A9182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  <w:r w:rsidR="00632848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="00632848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 w:rsidR="00632848"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632848" w:rsidRPr="005B5219" w:rsidRDefault="00A91826" w:rsidP="00A9182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14</w:t>
            </w:r>
            <w:r w:rsidR="00632848"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16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32848" w:rsidRPr="00A91826" w:rsidRDefault="00A91826" w:rsidP="00A91826">
            <w:pPr>
              <w:pStyle w:val="Title"/>
              <w:rPr>
                <w:rFonts w:cs="B Mitra"/>
                <w:b w:val="0"/>
                <w:bCs w:val="0"/>
                <w:sz w:val="22"/>
                <w:szCs w:val="22"/>
                <w:lang w:val="en-US" w:eastAsia="en-US" w:bidi="fa-IR"/>
              </w:rPr>
            </w:pPr>
            <w:r w:rsidRPr="00A91826">
              <w:rPr>
                <w:rFonts w:cs="B Titr" w:hint="cs"/>
                <w:color w:val="000000"/>
                <w:sz w:val="22"/>
                <w:szCs w:val="22"/>
                <w:rtl/>
              </w:rPr>
              <w:t>کنترل حرکتی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91826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A91826" w:rsidRPr="005B5219" w:rsidRDefault="00A91826" w:rsidP="00A9182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A91826" w:rsidRPr="005B5219" w:rsidRDefault="00A91826" w:rsidP="00A9182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24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A91826" w:rsidRPr="005B5219" w:rsidRDefault="00A91826" w:rsidP="00A9182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14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16</w:t>
            </w:r>
          </w:p>
        </w:tc>
        <w:tc>
          <w:tcPr>
            <w:tcW w:w="1723" w:type="dxa"/>
            <w:gridSpan w:val="3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A91826" w:rsidRPr="00A91826" w:rsidRDefault="004D79A8" w:rsidP="00A91826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ar-SA"/>
              </w:rPr>
            </w:pPr>
            <w:r w:rsidRPr="00A91826">
              <w:rPr>
                <w:rFonts w:cs="B Titr" w:hint="cs"/>
                <w:sz w:val="22"/>
                <w:szCs w:val="22"/>
                <w:rtl/>
              </w:rPr>
              <w:t>یادگیری حرکتی</w:t>
            </w:r>
          </w:p>
        </w:tc>
        <w:tc>
          <w:tcPr>
            <w:tcW w:w="2134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A91826" w:rsidRPr="005B5219" w:rsidRDefault="00A91826" w:rsidP="00A9182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1826" w:rsidRPr="005B5219" w:rsidRDefault="00A91826" w:rsidP="00A9182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91826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A91826" w:rsidRPr="005B5219" w:rsidRDefault="00906A13" w:rsidP="00A9182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A91826" w:rsidRPr="005B5219" w:rsidRDefault="00A91826" w:rsidP="004D79A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 w:rsidR="004D79A8"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A91826" w:rsidRPr="005B5219" w:rsidRDefault="00A91826" w:rsidP="00A91826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14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16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91826" w:rsidRPr="00A91826" w:rsidRDefault="004D79A8" w:rsidP="00A91826">
            <w:pPr>
              <w:pStyle w:val="Title"/>
              <w:rPr>
                <w:rFonts w:cs="B Mitra"/>
                <w:sz w:val="22"/>
                <w:szCs w:val="22"/>
                <w:rtl/>
                <w:lang w:val="en-US" w:eastAsia="en-US"/>
              </w:rPr>
            </w:pPr>
            <w:r w:rsidRPr="00A91826">
              <w:rPr>
                <w:rFonts w:cs="B Titr"/>
                <w:sz w:val="22"/>
                <w:szCs w:val="22"/>
                <w:lang w:val="en-US"/>
              </w:rPr>
              <w:t>PNF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A91826" w:rsidRPr="005B5219" w:rsidRDefault="00A91826" w:rsidP="00A9182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91826" w:rsidRPr="005B5219" w:rsidRDefault="00A91826" w:rsidP="00A91826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</w:tbl>
    <w:p w:rsidR="00701D55" w:rsidRDefault="00701D55" w:rsidP="00577325">
      <w:pPr>
        <w:rPr>
          <w:rFonts w:cs="B Nazanin"/>
          <w:rtl/>
        </w:rPr>
      </w:pPr>
    </w:p>
    <w:sectPr w:rsidR="00701D55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20" w:rsidRDefault="00A45120">
      <w:r>
        <w:separator/>
      </w:r>
    </w:p>
  </w:endnote>
  <w:endnote w:type="continuationSeparator" w:id="0">
    <w:p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55004617-6962-4587-8605-9D8B52039559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61A02459-4873-4B57-93F9-37AC8609038A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A7631526-D8F8-4080-8A20-D77D6DBA5CD2}"/>
    <w:embedBold r:id="rId4" w:fontKey="{CF41E18A-EE76-49EF-9A9D-F25A2C5CA38C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1B0E72F8-16E0-4C56-8553-85FE047B7006}"/>
    <w:embedBold r:id="rId6" w:subsetted="1" w:fontKey="{6DAA2CD5-B87F-47FA-B4AA-B983EB16E2C5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7" w:fontKey="{C0AA99B2-B483-42C8-AE55-CF01F7DA2331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8" w:subsetted="1" w:fontKey="{AEAE5D36-D841-4355-B15C-19C25D5E6FE4}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9" w:subsetted="1" w:fontKey="{EB755EC5-4368-4176-9D3E-0569FD0F59B1}"/>
    <w:embedBold r:id="rId10" w:subsetted="1" w:fontKey="{02E2632B-DCDC-4E87-9190-5D8FD054C198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1" w:subsetted="1" w:fontKey="{8F58F326-C78A-4736-BB39-18145BC388F4}"/>
    <w:embedBold r:id="rId12" w:subsetted="1" w:fontKey="{85F9B5B7-D86F-4071-A0DB-4B971396F8A3}"/>
  </w:font>
  <w:font w:name="Koodak">
    <w:panose1 w:val="01000500000000020004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20" w:rsidRDefault="00A45120">
      <w:r>
        <w:separator/>
      </w:r>
    </w:p>
  </w:footnote>
  <w:footnote w:type="continuationSeparator" w:id="0">
    <w:p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903EB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0B3DB1"/>
    <w:rsid w:val="000F03BF"/>
    <w:rsid w:val="00111121"/>
    <w:rsid w:val="00187BD5"/>
    <w:rsid w:val="002121BE"/>
    <w:rsid w:val="002177CC"/>
    <w:rsid w:val="00254153"/>
    <w:rsid w:val="002C4A9B"/>
    <w:rsid w:val="002C51F9"/>
    <w:rsid w:val="002D1B87"/>
    <w:rsid w:val="002D4EEB"/>
    <w:rsid w:val="00373C8A"/>
    <w:rsid w:val="003A150C"/>
    <w:rsid w:val="003A4E8F"/>
    <w:rsid w:val="003B1705"/>
    <w:rsid w:val="003C0043"/>
    <w:rsid w:val="004D79A8"/>
    <w:rsid w:val="004E1040"/>
    <w:rsid w:val="00504B14"/>
    <w:rsid w:val="00534330"/>
    <w:rsid w:val="00554D51"/>
    <w:rsid w:val="00565DEB"/>
    <w:rsid w:val="005672E5"/>
    <w:rsid w:val="00577325"/>
    <w:rsid w:val="005B5219"/>
    <w:rsid w:val="005B5876"/>
    <w:rsid w:val="005D092C"/>
    <w:rsid w:val="00600F85"/>
    <w:rsid w:val="00632848"/>
    <w:rsid w:val="0066295D"/>
    <w:rsid w:val="00701D55"/>
    <w:rsid w:val="007F222D"/>
    <w:rsid w:val="008141B2"/>
    <w:rsid w:val="0082128F"/>
    <w:rsid w:val="00835469"/>
    <w:rsid w:val="00865211"/>
    <w:rsid w:val="008F1A21"/>
    <w:rsid w:val="00906A13"/>
    <w:rsid w:val="00973B11"/>
    <w:rsid w:val="009B290D"/>
    <w:rsid w:val="009C13F5"/>
    <w:rsid w:val="00A2340E"/>
    <w:rsid w:val="00A45120"/>
    <w:rsid w:val="00A90683"/>
    <w:rsid w:val="00A91826"/>
    <w:rsid w:val="00A95BED"/>
    <w:rsid w:val="00AF7EB9"/>
    <w:rsid w:val="00B329A4"/>
    <w:rsid w:val="00BD29E9"/>
    <w:rsid w:val="00BD3423"/>
    <w:rsid w:val="00C17149"/>
    <w:rsid w:val="00CB0E5A"/>
    <w:rsid w:val="00CD3599"/>
    <w:rsid w:val="00CF782E"/>
    <w:rsid w:val="00D251D5"/>
    <w:rsid w:val="00D711E5"/>
    <w:rsid w:val="00D82342"/>
    <w:rsid w:val="00D853CC"/>
    <w:rsid w:val="00DB2D45"/>
    <w:rsid w:val="00DD4CFC"/>
    <w:rsid w:val="00E663E4"/>
    <w:rsid w:val="00EA62A0"/>
    <w:rsid w:val="00ED6061"/>
    <w:rsid w:val="00ED72F8"/>
    <w:rsid w:val="00EE20D5"/>
    <w:rsid w:val="00F11FA9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80171AB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417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rehab190</cp:lastModifiedBy>
  <cp:revision>32</cp:revision>
  <cp:lastPrinted>2014-10-06T11:50:00Z</cp:lastPrinted>
  <dcterms:created xsi:type="dcterms:W3CDTF">2022-09-11T05:21:00Z</dcterms:created>
  <dcterms:modified xsi:type="dcterms:W3CDTF">2023-02-05T04:07:00Z</dcterms:modified>
</cp:coreProperties>
</file>