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5BF" w:rsidRDefault="00ED55BF" w:rsidP="00ED55BF">
      <w:pPr>
        <w:pStyle w:val="Title"/>
        <w:spacing w:line="204" w:lineRule="auto"/>
        <w:rPr>
          <w:rFonts w:cs="2  Titr"/>
          <w:sz w:val="22"/>
          <w:szCs w:val="22"/>
          <w:rtl/>
          <w:lang w:bidi="fa-IR"/>
        </w:rPr>
      </w:pPr>
      <w:r>
        <w:rPr>
          <w:rFonts w:cs="2  Titr" w:hint="cs"/>
          <w:sz w:val="22"/>
          <w:szCs w:val="22"/>
          <w:rtl/>
          <w:lang w:bidi="fa-IR"/>
        </w:rPr>
        <w:t>ساختار طرح دوره (</w:t>
      </w:r>
      <w:r>
        <w:rPr>
          <w:rFonts w:cs="2  Titr"/>
          <w:sz w:val="22"/>
          <w:szCs w:val="22"/>
          <w:lang w:bidi="fa-IR"/>
        </w:rPr>
        <w:t>course plan</w:t>
      </w:r>
      <w:r>
        <w:rPr>
          <w:rFonts w:cs="2  Titr" w:hint="cs"/>
          <w:sz w:val="22"/>
          <w:szCs w:val="22"/>
          <w:rtl/>
          <w:lang w:bidi="fa-IR"/>
        </w:rPr>
        <w:t>)</w:t>
      </w:r>
    </w:p>
    <w:p w:rsidR="00ED55BF" w:rsidRDefault="00ED55BF" w:rsidP="00ED55BF">
      <w:pPr>
        <w:pStyle w:val="Title"/>
        <w:spacing w:line="204" w:lineRule="auto"/>
        <w:rPr>
          <w:rFonts w:cs="2  Titr"/>
          <w:sz w:val="22"/>
          <w:szCs w:val="22"/>
          <w:rtl/>
          <w:lang w:bidi="fa-IR"/>
        </w:rPr>
      </w:pPr>
    </w:p>
    <w:p w:rsidR="00ED55BF" w:rsidRPr="008B03A9" w:rsidRDefault="00ED55BF" w:rsidP="00ED55BF">
      <w:pPr>
        <w:pStyle w:val="Title"/>
        <w:spacing w:line="204" w:lineRule="auto"/>
        <w:rPr>
          <w:rFonts w:cs="2  Titr"/>
          <w:sz w:val="22"/>
          <w:szCs w:val="22"/>
          <w:rtl/>
          <w:lang w:bidi="fa-IR"/>
        </w:rPr>
      </w:pPr>
    </w:p>
    <w:p w:rsidR="00ED55BF" w:rsidRPr="00287C2F" w:rsidRDefault="00ED55BF" w:rsidP="00ED55BF">
      <w:pPr>
        <w:pStyle w:val="Title"/>
        <w:spacing w:line="204" w:lineRule="auto"/>
        <w:jc w:val="left"/>
        <w:rPr>
          <w:rFonts w:cs="B Nazanin"/>
          <w:sz w:val="10"/>
          <w:szCs w:val="10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9"/>
        <w:gridCol w:w="4395"/>
      </w:tblGrid>
      <w:tr w:rsidR="00ED55BF" w:rsidRPr="008B03A9" w:rsidTr="00812A63">
        <w:trPr>
          <w:trHeight w:val="454"/>
          <w:jc w:val="center"/>
        </w:trPr>
        <w:tc>
          <w:tcPr>
            <w:tcW w:w="4819" w:type="dxa"/>
            <w:vAlign w:val="center"/>
          </w:tcPr>
          <w:p w:rsidR="0064229D" w:rsidRPr="0064229D" w:rsidRDefault="00ED55BF" w:rsidP="001735BD">
            <w:pPr>
              <w:bidi/>
              <w:jc w:val="center"/>
              <w:rPr>
                <w:rFonts w:cs="2  Nazanin"/>
                <w:b/>
                <w:bCs/>
                <w:rtl/>
              </w:rPr>
            </w:pPr>
            <w:r w:rsidRPr="008B03A9">
              <w:rPr>
                <w:rFonts w:cs="2  Nazanin" w:hint="cs"/>
                <w:sz w:val="22"/>
                <w:szCs w:val="22"/>
                <w:rtl/>
                <w:lang w:bidi="fa-IR"/>
              </w:rPr>
              <w:t xml:space="preserve">نام درس: </w:t>
            </w:r>
            <w:r w:rsidR="001735BD">
              <w:rPr>
                <w:rFonts w:cs="2  Nazanin" w:hint="cs"/>
                <w:sz w:val="22"/>
                <w:szCs w:val="22"/>
                <w:rtl/>
                <w:lang w:bidi="fa-IR"/>
              </w:rPr>
              <w:t>اختلالات تکامل</w:t>
            </w:r>
            <w:r w:rsidR="0064229D" w:rsidRPr="0064229D">
              <w:rPr>
                <w:rFonts w:cs="2  Nazanin" w:hint="cs"/>
                <w:b/>
                <w:bCs/>
                <w:sz w:val="22"/>
                <w:szCs w:val="22"/>
                <w:rtl/>
              </w:rPr>
              <w:t xml:space="preserve"> گفتار و زبان در </w:t>
            </w:r>
          </w:p>
          <w:p w:rsidR="0064229D" w:rsidRPr="0064229D" w:rsidRDefault="0064229D" w:rsidP="0064229D">
            <w:pPr>
              <w:bidi/>
              <w:jc w:val="center"/>
              <w:rPr>
                <w:rFonts w:cs="2  Nazanin"/>
                <w:rtl/>
              </w:rPr>
            </w:pPr>
            <w:r w:rsidRPr="0064229D">
              <w:rPr>
                <w:rFonts w:cs="2  Nazanin" w:hint="cs"/>
                <w:b/>
                <w:bCs/>
                <w:sz w:val="22"/>
                <w:szCs w:val="22"/>
                <w:rtl/>
              </w:rPr>
              <w:t>آسيب ديدگي شنيداري</w:t>
            </w:r>
          </w:p>
          <w:p w:rsidR="00ED55BF" w:rsidRPr="008B03A9" w:rsidRDefault="00ED55BF" w:rsidP="00812A63">
            <w:pPr>
              <w:pStyle w:val="Title"/>
              <w:spacing w:line="204" w:lineRule="auto"/>
              <w:jc w:val="left"/>
              <w:rPr>
                <w:rFonts w:cs="2 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4395" w:type="dxa"/>
            <w:vAlign w:val="center"/>
          </w:tcPr>
          <w:p w:rsidR="00ED55BF" w:rsidRPr="008B03A9" w:rsidRDefault="00ED55BF" w:rsidP="007B21E7">
            <w:pPr>
              <w:pStyle w:val="Title"/>
              <w:spacing w:line="204" w:lineRule="auto"/>
              <w:jc w:val="left"/>
              <w:rPr>
                <w:rFonts w:cs="2  Nazanin"/>
                <w:sz w:val="22"/>
                <w:szCs w:val="22"/>
                <w:rtl/>
                <w:lang w:bidi="fa-IR"/>
              </w:rPr>
            </w:pPr>
            <w:r>
              <w:rPr>
                <w:rFonts w:cs="2  Nazanin" w:hint="cs"/>
                <w:sz w:val="22"/>
                <w:szCs w:val="22"/>
                <w:rtl/>
                <w:lang w:bidi="fa-IR"/>
              </w:rPr>
              <w:t>نوع درس</w:t>
            </w:r>
            <w:r w:rsidRPr="008B03A9">
              <w:rPr>
                <w:rFonts w:cs="2  Nazanin" w:hint="cs"/>
                <w:sz w:val="22"/>
                <w:szCs w:val="22"/>
                <w:rtl/>
                <w:lang w:bidi="fa-IR"/>
              </w:rPr>
              <w:t xml:space="preserve"> : </w:t>
            </w:r>
            <w:r w:rsidR="007B21E7" w:rsidRPr="00A8595E">
              <w:rPr>
                <w:rFonts w:cs="2  Nazanin" w:hint="cs"/>
                <w:sz w:val="22"/>
                <w:szCs w:val="22"/>
                <w:rtl/>
              </w:rPr>
              <w:t xml:space="preserve">نظری </w:t>
            </w:r>
            <w:r w:rsidR="007B21E7">
              <w:rPr>
                <w:rFonts w:cs="2  Nazanin"/>
                <w:sz w:val="22"/>
                <w:szCs w:val="22"/>
              </w:rPr>
              <w:t>-</w:t>
            </w:r>
            <w:r w:rsidR="007B21E7" w:rsidRPr="00A8595E">
              <w:rPr>
                <w:rFonts w:cs="2  Nazanin" w:hint="cs"/>
                <w:sz w:val="22"/>
                <w:szCs w:val="22"/>
                <w:rtl/>
              </w:rPr>
              <w:t xml:space="preserve"> عملی</w:t>
            </w:r>
          </w:p>
        </w:tc>
      </w:tr>
      <w:tr w:rsidR="00ED55BF" w:rsidRPr="008B03A9" w:rsidTr="00812A63">
        <w:trPr>
          <w:trHeight w:val="454"/>
          <w:jc w:val="center"/>
        </w:trPr>
        <w:tc>
          <w:tcPr>
            <w:tcW w:w="4819" w:type="dxa"/>
            <w:vAlign w:val="center"/>
          </w:tcPr>
          <w:p w:rsidR="00ED55BF" w:rsidRPr="008B03A9" w:rsidRDefault="00ED55BF" w:rsidP="00812A63">
            <w:pPr>
              <w:pStyle w:val="Title"/>
              <w:spacing w:line="204" w:lineRule="auto"/>
              <w:jc w:val="left"/>
              <w:rPr>
                <w:rFonts w:cs="2  Nazanin"/>
                <w:sz w:val="22"/>
                <w:szCs w:val="22"/>
                <w:rtl/>
                <w:lang w:bidi="fa-IR"/>
              </w:rPr>
            </w:pPr>
            <w:r>
              <w:rPr>
                <w:rFonts w:cs="2  Nazanin" w:hint="cs"/>
                <w:sz w:val="22"/>
                <w:szCs w:val="22"/>
                <w:rtl/>
                <w:lang w:bidi="fa-IR"/>
              </w:rPr>
              <w:t>مقطع:</w:t>
            </w:r>
            <w:r w:rsidR="007B21E7" w:rsidRPr="00A8595E">
              <w:rPr>
                <w:rFonts w:cs="2  Nazanin" w:hint="cs"/>
                <w:sz w:val="22"/>
                <w:szCs w:val="22"/>
                <w:rtl/>
              </w:rPr>
              <w:t xml:space="preserve"> كارشناسي گفتار درماني   </w:t>
            </w:r>
          </w:p>
        </w:tc>
        <w:tc>
          <w:tcPr>
            <w:tcW w:w="4395" w:type="dxa"/>
            <w:vAlign w:val="center"/>
          </w:tcPr>
          <w:p w:rsidR="00ED55BF" w:rsidRPr="008B03A9" w:rsidRDefault="00ED55BF" w:rsidP="00812A63">
            <w:pPr>
              <w:pStyle w:val="Title"/>
              <w:spacing w:line="204" w:lineRule="auto"/>
              <w:jc w:val="left"/>
              <w:rPr>
                <w:rFonts w:cs="2  Nazanin"/>
                <w:sz w:val="22"/>
                <w:szCs w:val="22"/>
                <w:rtl/>
                <w:lang w:bidi="fa-IR"/>
              </w:rPr>
            </w:pPr>
            <w:r>
              <w:rPr>
                <w:rFonts w:cs="2  Nazanin" w:hint="cs"/>
                <w:sz w:val="22"/>
                <w:szCs w:val="22"/>
                <w:rtl/>
                <w:lang w:bidi="fa-IR"/>
              </w:rPr>
              <w:t>تعداد واحد</w:t>
            </w:r>
            <w:r w:rsidRPr="008B03A9">
              <w:rPr>
                <w:rFonts w:cs="2  Nazanin" w:hint="cs"/>
                <w:sz w:val="22"/>
                <w:szCs w:val="22"/>
                <w:rtl/>
                <w:lang w:bidi="fa-IR"/>
              </w:rPr>
              <w:t xml:space="preserve">: </w:t>
            </w:r>
            <w:r w:rsidR="007B21E7">
              <w:rPr>
                <w:rFonts w:cs="2  Nazanin"/>
                <w:sz w:val="22"/>
                <w:szCs w:val="22"/>
                <w:lang w:bidi="fa-IR"/>
              </w:rPr>
              <w:t>2</w:t>
            </w:r>
          </w:p>
        </w:tc>
      </w:tr>
      <w:tr w:rsidR="00ED55BF" w:rsidRPr="008B03A9" w:rsidTr="00812A63">
        <w:trPr>
          <w:trHeight w:val="454"/>
          <w:jc w:val="center"/>
        </w:trPr>
        <w:tc>
          <w:tcPr>
            <w:tcW w:w="4819" w:type="dxa"/>
            <w:vAlign w:val="center"/>
          </w:tcPr>
          <w:p w:rsidR="00ED55BF" w:rsidRPr="008B03A9" w:rsidRDefault="00ED55BF" w:rsidP="00812A63">
            <w:pPr>
              <w:pStyle w:val="Title"/>
              <w:spacing w:line="204" w:lineRule="auto"/>
              <w:jc w:val="left"/>
              <w:rPr>
                <w:rFonts w:cs="2  Nazanin"/>
                <w:sz w:val="22"/>
                <w:szCs w:val="22"/>
                <w:rtl/>
                <w:lang w:bidi="fa-IR"/>
              </w:rPr>
            </w:pPr>
            <w:r>
              <w:rPr>
                <w:rFonts w:cs="2  Nazanin" w:hint="cs"/>
                <w:sz w:val="22"/>
                <w:szCs w:val="22"/>
                <w:rtl/>
                <w:lang w:bidi="fa-IR"/>
              </w:rPr>
              <w:t>مدت زمان ارايه درس</w:t>
            </w:r>
            <w:r w:rsidRPr="008B03A9">
              <w:rPr>
                <w:rFonts w:cs="2  Nazanin" w:hint="cs"/>
                <w:sz w:val="22"/>
                <w:szCs w:val="22"/>
                <w:rtl/>
                <w:lang w:bidi="fa-IR"/>
              </w:rPr>
              <w:t xml:space="preserve">:  </w:t>
            </w:r>
            <w:r w:rsidR="00E751E4">
              <w:rPr>
                <w:rFonts w:cs="2  Nazanin" w:hint="cs"/>
                <w:sz w:val="22"/>
                <w:szCs w:val="22"/>
                <w:rtl/>
                <w:lang w:bidi="fa-IR"/>
              </w:rPr>
              <w:t>52ساعت</w:t>
            </w:r>
          </w:p>
        </w:tc>
        <w:tc>
          <w:tcPr>
            <w:tcW w:w="4395" w:type="dxa"/>
            <w:vAlign w:val="center"/>
          </w:tcPr>
          <w:p w:rsidR="00ED55BF" w:rsidRPr="008B03A9" w:rsidRDefault="00ED55BF" w:rsidP="00812A63">
            <w:pPr>
              <w:pStyle w:val="Title"/>
              <w:spacing w:line="204" w:lineRule="auto"/>
              <w:jc w:val="left"/>
              <w:rPr>
                <w:rFonts w:cs="2  Nazanin"/>
                <w:sz w:val="22"/>
                <w:szCs w:val="22"/>
                <w:rtl/>
                <w:lang w:bidi="fa-IR"/>
              </w:rPr>
            </w:pPr>
            <w:r>
              <w:rPr>
                <w:rFonts w:cs="2  Nazanin" w:hint="cs"/>
                <w:sz w:val="22"/>
                <w:szCs w:val="22"/>
                <w:rtl/>
                <w:lang w:bidi="fa-IR"/>
              </w:rPr>
              <w:t>پيش نياز</w:t>
            </w:r>
            <w:r w:rsidRPr="008B03A9">
              <w:rPr>
                <w:rFonts w:cs="2  Nazanin" w:hint="cs"/>
                <w:sz w:val="22"/>
                <w:szCs w:val="22"/>
                <w:rtl/>
                <w:lang w:bidi="fa-IR"/>
              </w:rPr>
              <w:t>:</w:t>
            </w:r>
          </w:p>
        </w:tc>
      </w:tr>
      <w:tr w:rsidR="00ED55BF" w:rsidRPr="008B03A9" w:rsidTr="00812A63">
        <w:trPr>
          <w:trHeight w:val="454"/>
          <w:jc w:val="center"/>
        </w:trPr>
        <w:tc>
          <w:tcPr>
            <w:tcW w:w="9214" w:type="dxa"/>
            <w:gridSpan w:val="2"/>
            <w:vAlign w:val="center"/>
          </w:tcPr>
          <w:p w:rsidR="00ED55BF" w:rsidRPr="008B03A9" w:rsidRDefault="00ED55BF" w:rsidP="007B21E7">
            <w:pPr>
              <w:pStyle w:val="Title"/>
              <w:spacing w:line="204" w:lineRule="auto"/>
              <w:jc w:val="left"/>
              <w:rPr>
                <w:rFonts w:cs="2  Nazanin"/>
                <w:sz w:val="22"/>
                <w:szCs w:val="22"/>
                <w:rtl/>
                <w:lang w:bidi="fa-IR"/>
              </w:rPr>
            </w:pPr>
            <w:r>
              <w:rPr>
                <w:rFonts w:cs="2  Nazanin" w:hint="cs"/>
                <w:sz w:val="22"/>
                <w:szCs w:val="22"/>
                <w:rtl/>
                <w:lang w:bidi="fa-IR"/>
              </w:rPr>
              <w:t>مسئول برنامه</w:t>
            </w:r>
            <w:r w:rsidRPr="008B03A9">
              <w:rPr>
                <w:rFonts w:cs="2  Nazanin" w:hint="cs"/>
                <w:sz w:val="22"/>
                <w:szCs w:val="22"/>
                <w:rtl/>
                <w:lang w:bidi="fa-IR"/>
              </w:rPr>
              <w:t xml:space="preserve">:         </w:t>
            </w:r>
            <w:r w:rsidR="007B21E7" w:rsidRPr="00A8595E">
              <w:rPr>
                <w:rFonts w:cs="2  Nazanin" w:hint="cs"/>
                <w:sz w:val="22"/>
                <w:szCs w:val="22"/>
                <w:rtl/>
              </w:rPr>
              <w:t>فرانك صالحي</w:t>
            </w:r>
            <w:r w:rsidRPr="008B03A9">
              <w:rPr>
                <w:rFonts w:cs="2  Nazanin" w:hint="cs"/>
                <w:sz w:val="22"/>
                <w:szCs w:val="22"/>
                <w:rtl/>
                <w:lang w:bidi="fa-IR"/>
              </w:rPr>
              <w:t xml:space="preserve">           </w:t>
            </w:r>
          </w:p>
        </w:tc>
      </w:tr>
    </w:tbl>
    <w:p w:rsidR="00ED55BF" w:rsidRDefault="00ED55BF" w:rsidP="00ED55BF">
      <w:pPr>
        <w:pStyle w:val="Title"/>
        <w:spacing w:line="204" w:lineRule="auto"/>
        <w:jc w:val="left"/>
        <w:rPr>
          <w:rFonts w:cs="2  Nazanin"/>
          <w:sz w:val="22"/>
          <w:szCs w:val="22"/>
          <w:rtl/>
          <w:lang w:bidi="fa-IR"/>
        </w:rPr>
      </w:pPr>
    </w:p>
    <w:p w:rsidR="00ED55BF" w:rsidRDefault="00ED55BF" w:rsidP="00ED55BF">
      <w:pPr>
        <w:pStyle w:val="Title"/>
        <w:spacing w:line="204" w:lineRule="auto"/>
        <w:jc w:val="left"/>
        <w:rPr>
          <w:rFonts w:cs="2  Nazanin"/>
          <w:sz w:val="22"/>
          <w:szCs w:val="22"/>
          <w:rtl/>
          <w:lang w:bidi="fa-IR"/>
        </w:rPr>
      </w:pPr>
    </w:p>
    <w:p w:rsidR="00ED55BF" w:rsidRDefault="00ED55BF" w:rsidP="00ED55BF">
      <w:pPr>
        <w:pStyle w:val="Title"/>
        <w:spacing w:line="204" w:lineRule="auto"/>
        <w:jc w:val="left"/>
        <w:rPr>
          <w:rFonts w:cs="2  Nazanin"/>
          <w:sz w:val="22"/>
          <w:szCs w:val="22"/>
          <w:rtl/>
          <w:lang w:bidi="fa-IR"/>
        </w:rPr>
      </w:pPr>
    </w:p>
    <w:p w:rsidR="00ED55BF" w:rsidRDefault="00ED55BF" w:rsidP="00ED55BF">
      <w:pPr>
        <w:pStyle w:val="Title"/>
        <w:spacing w:line="204" w:lineRule="auto"/>
        <w:jc w:val="left"/>
        <w:rPr>
          <w:rFonts w:cs="2  Nazanin"/>
          <w:sz w:val="22"/>
          <w:szCs w:val="22"/>
          <w:rtl/>
          <w:lang w:bidi="fa-IR"/>
        </w:rPr>
      </w:pPr>
    </w:p>
    <w:p w:rsidR="00ED55BF" w:rsidRPr="00156B48" w:rsidRDefault="00ED55BF" w:rsidP="00ED55BF">
      <w:pPr>
        <w:pStyle w:val="Title"/>
        <w:spacing w:line="204" w:lineRule="auto"/>
        <w:ind w:left="283"/>
        <w:jc w:val="left"/>
        <w:rPr>
          <w:rFonts w:cs="2  Nazanin"/>
          <w:sz w:val="24"/>
          <w:szCs w:val="24"/>
          <w:rtl/>
          <w:lang w:bidi="fa-IR"/>
        </w:rPr>
      </w:pPr>
      <w:r w:rsidRPr="00156B48">
        <w:rPr>
          <w:rFonts w:cs="2  Nazanin" w:hint="cs"/>
          <w:sz w:val="24"/>
          <w:szCs w:val="24"/>
          <w:rtl/>
          <w:lang w:bidi="fa-IR"/>
        </w:rPr>
        <w:t>اهداف كلي:</w:t>
      </w:r>
    </w:p>
    <w:p w:rsidR="00ED55BF" w:rsidRDefault="00ED55BF" w:rsidP="00ED55BF">
      <w:pPr>
        <w:pStyle w:val="Title"/>
        <w:spacing w:line="204" w:lineRule="auto"/>
        <w:ind w:left="283"/>
        <w:jc w:val="left"/>
        <w:rPr>
          <w:rFonts w:cs="2  Nazanin"/>
          <w:sz w:val="22"/>
          <w:szCs w:val="22"/>
          <w:rtl/>
          <w:lang w:bidi="fa-IR"/>
        </w:rPr>
      </w:pPr>
    </w:p>
    <w:p w:rsidR="00ED55BF" w:rsidRDefault="00677380" w:rsidP="00ED55BF">
      <w:pPr>
        <w:pStyle w:val="Title"/>
        <w:spacing w:line="360" w:lineRule="auto"/>
        <w:ind w:left="283"/>
        <w:jc w:val="both"/>
        <w:rPr>
          <w:rFonts w:cs="2  Nazanin"/>
          <w:sz w:val="22"/>
          <w:szCs w:val="22"/>
          <w:rtl/>
          <w:lang w:bidi="fa-IR"/>
        </w:rPr>
      </w:pPr>
      <w:r w:rsidRPr="00A8595E">
        <w:rPr>
          <w:rFonts w:cs="2  Nazanin" w:hint="cs"/>
          <w:sz w:val="22"/>
          <w:szCs w:val="22"/>
          <w:rtl/>
        </w:rPr>
        <w:t xml:space="preserve">اين واحد از دروس تخصصي </w:t>
      </w:r>
      <w:r w:rsidR="00ED2A7F">
        <w:rPr>
          <w:rFonts w:cs="2  Nazanin" w:hint="cs"/>
          <w:sz w:val="22"/>
          <w:szCs w:val="22"/>
          <w:rtl/>
        </w:rPr>
        <w:t>است كه به منظور آشنائي با  آسيب</w:t>
      </w:r>
      <w:r w:rsidRPr="00A8595E">
        <w:rPr>
          <w:rFonts w:cs="2  Nazanin" w:hint="cs"/>
          <w:sz w:val="22"/>
          <w:szCs w:val="22"/>
          <w:rtl/>
        </w:rPr>
        <w:t xml:space="preserve"> شناسي و ارزيابي اختلالات گفتار و زبان در افراد مبتلا به آسيب شنوايي و شيوه گفتاردرماني آنها برنامه ريزي شده است .</w:t>
      </w:r>
    </w:p>
    <w:p w:rsidR="00ED55BF" w:rsidRDefault="00ED55BF" w:rsidP="00ED55BF">
      <w:pPr>
        <w:pStyle w:val="Title"/>
        <w:spacing w:line="360" w:lineRule="auto"/>
        <w:ind w:left="283"/>
        <w:jc w:val="both"/>
        <w:rPr>
          <w:rFonts w:cs="2  Nazanin"/>
          <w:sz w:val="22"/>
          <w:szCs w:val="22"/>
          <w:rtl/>
          <w:lang w:bidi="fa-IR"/>
        </w:rPr>
      </w:pPr>
    </w:p>
    <w:p w:rsidR="00ED55BF" w:rsidRDefault="00ED55BF" w:rsidP="00ED55BF">
      <w:pPr>
        <w:pStyle w:val="Title"/>
        <w:spacing w:line="360" w:lineRule="auto"/>
        <w:ind w:left="283"/>
        <w:jc w:val="both"/>
        <w:rPr>
          <w:rFonts w:cs="2  Nazanin"/>
          <w:sz w:val="24"/>
          <w:szCs w:val="24"/>
          <w:rtl/>
          <w:lang w:bidi="fa-IR"/>
        </w:rPr>
      </w:pPr>
      <w:r w:rsidRPr="00156B48">
        <w:rPr>
          <w:rFonts w:cs="2  Nazanin" w:hint="cs"/>
          <w:sz w:val="24"/>
          <w:szCs w:val="24"/>
          <w:rtl/>
          <w:lang w:bidi="fa-IR"/>
        </w:rPr>
        <w:t xml:space="preserve">مقدمه: </w:t>
      </w:r>
    </w:p>
    <w:p w:rsidR="00ED55BF" w:rsidRDefault="00ED55BF" w:rsidP="00ED55BF">
      <w:pPr>
        <w:pStyle w:val="Title"/>
        <w:spacing w:line="360" w:lineRule="auto"/>
        <w:ind w:left="283"/>
        <w:jc w:val="both"/>
        <w:rPr>
          <w:rFonts w:cs="2  Nazanin"/>
          <w:b w:val="0"/>
          <w:bCs w:val="0"/>
          <w:sz w:val="24"/>
          <w:szCs w:val="24"/>
          <w:rtl/>
          <w:lang w:bidi="fa-IR"/>
        </w:rPr>
      </w:pPr>
      <w:r>
        <w:rPr>
          <w:rFonts w:cs="2  Nazanin" w:hint="cs"/>
          <w:b w:val="0"/>
          <w:bCs w:val="0"/>
          <w:sz w:val="24"/>
          <w:szCs w:val="24"/>
          <w:rtl/>
          <w:lang w:bidi="fa-IR"/>
        </w:rPr>
        <w:t>(</w:t>
      </w:r>
      <w:r w:rsidRPr="00156B48">
        <w:rPr>
          <w:rFonts w:cs="2  Nazanin" w:hint="cs"/>
          <w:b w:val="0"/>
          <w:bCs w:val="0"/>
          <w:sz w:val="24"/>
          <w:szCs w:val="24"/>
          <w:rtl/>
          <w:lang w:bidi="fa-IR"/>
        </w:rPr>
        <w:t>در اين قسمت سر فصل هاي درس براي هريك از جلسات عنوان مي شود.</w:t>
      </w:r>
      <w:r>
        <w:rPr>
          <w:rFonts w:cs="2  Nazanin" w:hint="cs"/>
          <w:b w:val="0"/>
          <w:bCs w:val="0"/>
          <w:sz w:val="24"/>
          <w:szCs w:val="24"/>
          <w:rtl/>
          <w:lang w:bidi="fa-IR"/>
        </w:rPr>
        <w:t>)</w:t>
      </w:r>
    </w:p>
    <w:p w:rsidR="00677380" w:rsidRPr="00677380" w:rsidRDefault="00677380" w:rsidP="00677380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آناتومی و فیزیولوژی مکانیسم گفتار و شایع ترین بیماریهای هر قسمت</w:t>
      </w:r>
    </w:p>
    <w:p w:rsidR="00677380" w:rsidRPr="00A8595E" w:rsidRDefault="00677380" w:rsidP="00677380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 w:rsidRPr="00A8595E">
        <w:rPr>
          <w:rFonts w:cs="2  Nazanin" w:hint="cs"/>
          <w:b/>
          <w:bCs/>
          <w:sz w:val="22"/>
          <w:szCs w:val="22"/>
          <w:rtl/>
        </w:rPr>
        <w:t>تاثير حس شنوايي در يادگيري گفتار و زبان</w:t>
      </w:r>
    </w:p>
    <w:p w:rsidR="00677380" w:rsidRPr="00A8595E" w:rsidRDefault="00677380" w:rsidP="00677380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 w:rsidRPr="00A8595E">
        <w:rPr>
          <w:rFonts w:cs="2  Nazanin" w:hint="cs"/>
          <w:b/>
          <w:bCs/>
          <w:sz w:val="22"/>
          <w:szCs w:val="22"/>
          <w:rtl/>
        </w:rPr>
        <w:t xml:space="preserve">تقسيم بندي آسيب  هاي  شنوايي بر اساس شدت ، نوع و زمان شروع </w:t>
      </w:r>
    </w:p>
    <w:p w:rsidR="00677380" w:rsidRDefault="00677380" w:rsidP="00677380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 w:rsidRPr="00A8595E">
        <w:rPr>
          <w:rFonts w:cs="2  Nazanin" w:hint="cs"/>
          <w:b/>
          <w:bCs/>
          <w:sz w:val="22"/>
          <w:szCs w:val="22"/>
          <w:rtl/>
        </w:rPr>
        <w:t>ويژگيهاي گفتار و زبان افراد مبتلا به آسيب شنوايي</w:t>
      </w:r>
    </w:p>
    <w:p w:rsidR="00677380" w:rsidRDefault="00677380" w:rsidP="00677380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آشنایی با وسایل کمک توانبخشی شنیداری</w:t>
      </w:r>
    </w:p>
    <w:p w:rsidR="00D45DAF" w:rsidRDefault="00D45DAF" w:rsidP="00D45DAF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 w:rsidRPr="00A8595E">
        <w:rPr>
          <w:rFonts w:cs="2  Nazanin" w:hint="cs"/>
          <w:b/>
          <w:bCs/>
          <w:sz w:val="22"/>
          <w:szCs w:val="22"/>
          <w:rtl/>
        </w:rPr>
        <w:t>ارزيابي گفتار و زبان افراد مبتلا به آسيب شنوايي</w:t>
      </w:r>
    </w:p>
    <w:p w:rsidR="00DB38A2" w:rsidRPr="00A8595E" w:rsidRDefault="00DB38A2" w:rsidP="00DB38A2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علم مداخله ورعایت نکات ضروری در توانبخشی شنیداری</w:t>
      </w:r>
    </w:p>
    <w:p w:rsidR="00D45DAF" w:rsidRDefault="004D46B0" w:rsidP="00D45DAF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  <w:lang w:bidi="fa-IR"/>
        </w:rPr>
        <w:t>هنر</w:t>
      </w:r>
      <w:r w:rsidR="00D45DAF">
        <w:rPr>
          <w:rFonts w:cs="2  Nazanin" w:hint="cs"/>
          <w:b/>
          <w:bCs/>
          <w:sz w:val="22"/>
          <w:szCs w:val="22"/>
          <w:rtl/>
          <w:lang w:bidi="fa-IR"/>
        </w:rPr>
        <w:t xml:space="preserve"> مداخله در توانبخشی شنیداری</w:t>
      </w:r>
      <w:r>
        <w:rPr>
          <w:rFonts w:cs="2  Nazanin" w:hint="cs"/>
          <w:b/>
          <w:bCs/>
          <w:sz w:val="22"/>
          <w:szCs w:val="22"/>
          <w:rtl/>
          <w:lang w:bidi="fa-IR"/>
        </w:rPr>
        <w:t xml:space="preserve"> بر پایه بهبود مهارتهای شنیدن ،زبان و گفتار</w:t>
      </w:r>
    </w:p>
    <w:p w:rsidR="00677380" w:rsidRDefault="00D45DAF" w:rsidP="00677380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  <w:lang w:bidi="fa-IR"/>
        </w:rPr>
        <w:t>مداخلات زودهنگام</w:t>
      </w:r>
    </w:p>
    <w:p w:rsidR="00D45DAF" w:rsidRDefault="00D45DAF" w:rsidP="00D45DAF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تربیت شنیداری</w:t>
      </w:r>
    </w:p>
    <w:p w:rsidR="00D45DAF" w:rsidRPr="00A8595E" w:rsidRDefault="00D45DAF" w:rsidP="00D45DAF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لبخوانی و گفتار خوانی</w:t>
      </w:r>
    </w:p>
    <w:p w:rsidR="00677380" w:rsidRDefault="004D46B0" w:rsidP="00677380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مداخلات درمانی در کودکان پیش دبستانی</w:t>
      </w:r>
      <w:r w:rsidR="004A09ED">
        <w:rPr>
          <w:rFonts w:cs="2  Nazanin" w:hint="cs"/>
          <w:b/>
          <w:bCs/>
          <w:sz w:val="22"/>
          <w:szCs w:val="22"/>
          <w:rtl/>
        </w:rPr>
        <w:t xml:space="preserve"> </w:t>
      </w:r>
      <w:r w:rsidR="004A09ED" w:rsidRPr="00A8595E">
        <w:rPr>
          <w:rFonts w:cs="2  Nazanin" w:hint="cs"/>
          <w:b/>
          <w:bCs/>
          <w:sz w:val="22"/>
          <w:szCs w:val="22"/>
          <w:rtl/>
        </w:rPr>
        <w:t>مبتلا به آسيب شنوايي</w:t>
      </w:r>
    </w:p>
    <w:p w:rsidR="004D46B0" w:rsidRPr="00A8595E" w:rsidRDefault="004D46B0" w:rsidP="004D46B0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lastRenderedPageBreak/>
        <w:t>مداخلات درمانی در کودکان دبستانی</w:t>
      </w:r>
      <w:r w:rsidR="004A09ED">
        <w:rPr>
          <w:rFonts w:cs="2  Nazanin" w:hint="cs"/>
          <w:b/>
          <w:bCs/>
          <w:sz w:val="22"/>
          <w:szCs w:val="22"/>
          <w:rtl/>
        </w:rPr>
        <w:t xml:space="preserve"> </w:t>
      </w:r>
      <w:r w:rsidR="004A09ED" w:rsidRPr="00A8595E">
        <w:rPr>
          <w:rFonts w:cs="2  Nazanin" w:hint="cs"/>
          <w:b/>
          <w:bCs/>
          <w:sz w:val="22"/>
          <w:szCs w:val="22"/>
          <w:rtl/>
        </w:rPr>
        <w:t>مبتلا به آسيب شنوايي</w:t>
      </w:r>
    </w:p>
    <w:p w:rsidR="004D46B0" w:rsidRPr="00A8595E" w:rsidRDefault="004A09ED" w:rsidP="004D46B0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 xml:space="preserve">بهبود مهارتهای خواندن و نوشتن در دانش آموزان </w:t>
      </w:r>
      <w:r w:rsidRPr="00A8595E">
        <w:rPr>
          <w:rFonts w:cs="2  Nazanin" w:hint="cs"/>
          <w:b/>
          <w:bCs/>
          <w:sz w:val="22"/>
          <w:szCs w:val="22"/>
          <w:rtl/>
        </w:rPr>
        <w:t>مبتلا به آسيب شنوايي</w:t>
      </w:r>
    </w:p>
    <w:p w:rsidR="00677380" w:rsidRDefault="005406B9" w:rsidP="00677380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تکنیکهای مختلف آموزش شنیداری</w:t>
      </w:r>
    </w:p>
    <w:p w:rsidR="005406B9" w:rsidRDefault="005406B9" w:rsidP="005406B9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توانبخشی کاشت حلزون</w:t>
      </w:r>
    </w:p>
    <w:p w:rsidR="005406B9" w:rsidRDefault="005406B9" w:rsidP="005406B9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توانبخشی شنیداری-کلامی</w:t>
      </w:r>
    </w:p>
    <w:p w:rsidR="005406B9" w:rsidRDefault="005406B9" w:rsidP="005406B9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ارزیابی و درمان اختلالات گفتاری در بزرگسالان مبتلا به آسیب شنیداری اکتسابی</w:t>
      </w:r>
    </w:p>
    <w:p w:rsidR="005406B9" w:rsidRPr="00A8595E" w:rsidRDefault="005406B9" w:rsidP="005406B9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تشخیص افتراقی</w:t>
      </w:r>
    </w:p>
    <w:p w:rsidR="00677380" w:rsidRPr="00A8595E" w:rsidRDefault="00677380" w:rsidP="00677380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 w:rsidRPr="00A8595E">
        <w:rPr>
          <w:rFonts w:cs="2  Nazanin" w:hint="cs"/>
          <w:b/>
          <w:bCs/>
          <w:sz w:val="22"/>
          <w:szCs w:val="22"/>
          <w:rtl/>
        </w:rPr>
        <w:t>خانواده كودك مبتلا به آسيب شنوايي</w:t>
      </w:r>
    </w:p>
    <w:p w:rsidR="00677380" w:rsidRPr="00A8595E" w:rsidRDefault="00677380" w:rsidP="00677380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 w:rsidRPr="00A8595E">
        <w:rPr>
          <w:rFonts w:cs="2  Nazanin" w:hint="cs"/>
          <w:b/>
          <w:bCs/>
          <w:sz w:val="22"/>
          <w:szCs w:val="22"/>
          <w:rtl/>
        </w:rPr>
        <w:t>مشاهده ارزيابي و درمان افراد مبتلا به آسيب شنوايي</w:t>
      </w:r>
    </w:p>
    <w:p w:rsidR="00677380" w:rsidRPr="00A8595E" w:rsidRDefault="00677380" w:rsidP="00677380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 w:rsidRPr="00A8595E">
        <w:rPr>
          <w:rFonts w:cs="2  Nazanin" w:hint="cs"/>
          <w:b/>
          <w:bCs/>
          <w:sz w:val="22"/>
          <w:szCs w:val="22"/>
          <w:rtl/>
        </w:rPr>
        <w:t>تهيه گزارش از ويژگيهاي</w:t>
      </w:r>
      <w:r w:rsidR="009C4C16">
        <w:rPr>
          <w:rFonts w:cs="2  Nazanin" w:hint="cs"/>
          <w:b/>
          <w:bCs/>
          <w:sz w:val="22"/>
          <w:szCs w:val="22"/>
          <w:rtl/>
        </w:rPr>
        <w:t xml:space="preserve"> خانوادگی،</w:t>
      </w:r>
      <w:r w:rsidRPr="00A8595E">
        <w:rPr>
          <w:rFonts w:cs="2  Nazanin" w:hint="cs"/>
          <w:b/>
          <w:bCs/>
          <w:sz w:val="22"/>
          <w:szCs w:val="22"/>
          <w:rtl/>
        </w:rPr>
        <w:t xml:space="preserve"> جسمي ، حركتي ، رفتاري ، شناختي  ، گفتاري و زباني افراد مبتلا به آسيب شنوايي</w:t>
      </w:r>
    </w:p>
    <w:p w:rsidR="00677380" w:rsidRPr="00A8595E" w:rsidRDefault="00677380" w:rsidP="00677380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 w:rsidRPr="00A8595E">
        <w:rPr>
          <w:rFonts w:cs="2  Nazanin" w:hint="cs"/>
          <w:b/>
          <w:bCs/>
          <w:sz w:val="22"/>
          <w:szCs w:val="22"/>
          <w:rtl/>
        </w:rPr>
        <w:t>بررسي و تهيه گزارش از تاثير اختلال  بر خانواده ي افراد مبتلا به آسيب شنوايي</w:t>
      </w:r>
    </w:p>
    <w:p w:rsidR="00677380" w:rsidRPr="00A8595E" w:rsidRDefault="00677380" w:rsidP="00677380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 w:rsidRPr="00A8595E">
        <w:rPr>
          <w:rFonts w:cs="2  Nazanin" w:hint="cs"/>
          <w:b/>
          <w:bCs/>
          <w:sz w:val="22"/>
          <w:szCs w:val="22"/>
          <w:rtl/>
        </w:rPr>
        <w:t>اجراي عملي روشهاي ارزيابي و درمان</w:t>
      </w:r>
    </w:p>
    <w:p w:rsidR="00677380" w:rsidRPr="00A8595E" w:rsidRDefault="00677380" w:rsidP="00677380">
      <w:pPr>
        <w:numPr>
          <w:ilvl w:val="0"/>
          <w:numId w:val="4"/>
        </w:numPr>
        <w:bidi/>
        <w:jc w:val="both"/>
        <w:rPr>
          <w:rFonts w:cs="2  Nazanin"/>
          <w:b/>
          <w:bCs/>
          <w:sz w:val="22"/>
          <w:szCs w:val="22"/>
        </w:rPr>
      </w:pPr>
      <w:r w:rsidRPr="00A8595E">
        <w:rPr>
          <w:rFonts w:cs="2  Nazanin" w:hint="cs"/>
          <w:b/>
          <w:bCs/>
          <w:sz w:val="22"/>
          <w:szCs w:val="22"/>
          <w:rtl/>
        </w:rPr>
        <w:t>تجزيه و تحليل نتايج مشاهده و درمان</w:t>
      </w:r>
    </w:p>
    <w:p w:rsidR="00677380" w:rsidRPr="00A8595E" w:rsidRDefault="00677380" w:rsidP="00677380">
      <w:pPr>
        <w:bidi/>
        <w:jc w:val="both"/>
        <w:rPr>
          <w:rFonts w:cs="2  Nazanin"/>
          <w:b/>
          <w:bCs/>
          <w:sz w:val="22"/>
          <w:szCs w:val="22"/>
          <w:rtl/>
        </w:rPr>
      </w:pPr>
    </w:p>
    <w:p w:rsidR="00ED55BF" w:rsidRDefault="00ED55BF" w:rsidP="00ED55BF">
      <w:pPr>
        <w:pStyle w:val="Title"/>
        <w:spacing w:line="360" w:lineRule="auto"/>
        <w:ind w:left="283"/>
        <w:jc w:val="both"/>
        <w:rPr>
          <w:rFonts w:cs="2  Nazanin"/>
          <w:b w:val="0"/>
          <w:bCs w:val="0"/>
          <w:sz w:val="24"/>
          <w:szCs w:val="24"/>
          <w:rtl/>
          <w:lang w:bidi="fa-IR"/>
        </w:rPr>
      </w:pPr>
    </w:p>
    <w:p w:rsidR="00ED55BF" w:rsidRDefault="00ED55BF" w:rsidP="00ED55BF">
      <w:pPr>
        <w:pStyle w:val="Title"/>
        <w:spacing w:line="360" w:lineRule="auto"/>
        <w:ind w:left="283"/>
        <w:jc w:val="both"/>
        <w:rPr>
          <w:rFonts w:cs="2  Nazanin"/>
          <w:sz w:val="24"/>
          <w:szCs w:val="24"/>
          <w:rtl/>
          <w:lang w:bidi="fa-IR"/>
        </w:rPr>
      </w:pPr>
    </w:p>
    <w:p w:rsidR="00ED55BF" w:rsidRDefault="00ED55BF" w:rsidP="00ED55BF">
      <w:pPr>
        <w:pStyle w:val="Title"/>
        <w:spacing w:line="360" w:lineRule="auto"/>
        <w:ind w:left="283"/>
        <w:jc w:val="both"/>
        <w:rPr>
          <w:rFonts w:cs="2  Nazanin"/>
          <w:sz w:val="24"/>
          <w:szCs w:val="24"/>
          <w:rtl/>
          <w:lang w:bidi="fa-IR"/>
        </w:rPr>
      </w:pPr>
    </w:p>
    <w:p w:rsidR="00ED55BF" w:rsidRDefault="00ED55BF" w:rsidP="00ED55BF">
      <w:pPr>
        <w:pStyle w:val="Title"/>
        <w:spacing w:line="360" w:lineRule="auto"/>
        <w:ind w:left="283"/>
        <w:jc w:val="both"/>
        <w:rPr>
          <w:rFonts w:cs="2  Nazanin"/>
          <w:sz w:val="24"/>
          <w:szCs w:val="24"/>
          <w:rtl/>
          <w:lang w:bidi="fa-IR"/>
        </w:rPr>
      </w:pPr>
    </w:p>
    <w:p w:rsidR="00ED55BF" w:rsidRPr="00156B48" w:rsidRDefault="00ED55BF" w:rsidP="00ED55BF">
      <w:pPr>
        <w:pStyle w:val="Title"/>
        <w:spacing w:line="360" w:lineRule="auto"/>
        <w:ind w:left="283"/>
        <w:jc w:val="both"/>
        <w:rPr>
          <w:rFonts w:cs="2  Nazanin"/>
          <w:sz w:val="24"/>
          <w:szCs w:val="24"/>
          <w:rtl/>
          <w:lang w:bidi="fa-IR"/>
        </w:rPr>
      </w:pPr>
      <w:r w:rsidRPr="00156B48">
        <w:rPr>
          <w:rFonts w:cs="2  Nazanin" w:hint="cs"/>
          <w:sz w:val="24"/>
          <w:szCs w:val="24"/>
          <w:rtl/>
          <w:lang w:bidi="fa-IR"/>
        </w:rPr>
        <w:t>اهداف اختصاصي:</w:t>
      </w:r>
    </w:p>
    <w:p w:rsidR="00ED55BF" w:rsidRDefault="00ED55BF" w:rsidP="00ED55BF">
      <w:pPr>
        <w:pStyle w:val="Title"/>
        <w:spacing w:line="360" w:lineRule="auto"/>
        <w:ind w:left="283"/>
        <w:jc w:val="both"/>
        <w:rPr>
          <w:rFonts w:cs="2  Nazanin"/>
          <w:b w:val="0"/>
          <w:bCs w:val="0"/>
          <w:sz w:val="24"/>
          <w:szCs w:val="24"/>
          <w:rtl/>
          <w:lang w:bidi="fa-IR"/>
        </w:rPr>
      </w:pPr>
      <w:r>
        <w:rPr>
          <w:rFonts w:cs="2  Nazanin" w:hint="cs"/>
          <w:b w:val="0"/>
          <w:bCs w:val="0"/>
          <w:sz w:val="24"/>
          <w:szCs w:val="24"/>
          <w:rtl/>
          <w:lang w:bidi="fa-IR"/>
        </w:rPr>
        <w:t>(در اين قسمت، براي هريك از سر فصل ها، اهداف اختصاصي كه دانشجو بايد بتواند در پايان جلسه به آن دست يابد،‌ عنوان مي شود.)</w:t>
      </w:r>
    </w:p>
    <w:p w:rsidR="00ED55BF" w:rsidRDefault="00ED55BF" w:rsidP="00ED55BF">
      <w:pPr>
        <w:pStyle w:val="Title"/>
        <w:numPr>
          <w:ilvl w:val="0"/>
          <w:numId w:val="1"/>
        </w:numPr>
        <w:spacing w:line="360" w:lineRule="auto"/>
        <w:jc w:val="both"/>
        <w:rPr>
          <w:rFonts w:cs="2  Nazanin"/>
          <w:b w:val="0"/>
          <w:bCs w:val="0"/>
          <w:sz w:val="24"/>
          <w:szCs w:val="24"/>
          <w:lang w:bidi="fa-IR"/>
        </w:rPr>
      </w:pPr>
      <w:r w:rsidRPr="008B03A9">
        <w:rPr>
          <w:rFonts w:cs="2  Nazanin" w:hint="cs"/>
          <w:sz w:val="22"/>
          <w:szCs w:val="22"/>
          <w:rtl/>
          <w:lang w:bidi="fa-IR"/>
        </w:rPr>
        <w:t>. . . . . . . . . . . . . . . . . . . .</w:t>
      </w:r>
      <w:r w:rsidRPr="00156B48">
        <w:rPr>
          <w:rFonts w:cs="2  Nazanin" w:hint="cs"/>
          <w:sz w:val="22"/>
          <w:szCs w:val="22"/>
          <w:rtl/>
          <w:lang w:bidi="fa-IR"/>
        </w:rPr>
        <w:t xml:space="preserve"> </w:t>
      </w:r>
      <w:r w:rsidRPr="008B03A9">
        <w:rPr>
          <w:rFonts w:cs="2  Nazanin" w:hint="cs"/>
          <w:sz w:val="22"/>
          <w:szCs w:val="22"/>
          <w:rtl/>
          <w:lang w:bidi="fa-IR"/>
        </w:rPr>
        <w:t>. . . . . . . . . . . . . . . . . . . . . . . . . . . . . . . . . . . . . . . . . . . . . . . . . . . . . .</w:t>
      </w:r>
      <w:r w:rsidRPr="00156B48">
        <w:rPr>
          <w:rFonts w:cs="2  Nazanin" w:hint="cs"/>
          <w:sz w:val="22"/>
          <w:szCs w:val="22"/>
          <w:rtl/>
          <w:lang w:bidi="fa-IR"/>
        </w:rPr>
        <w:t xml:space="preserve"> </w:t>
      </w:r>
      <w:r w:rsidRPr="008B03A9">
        <w:rPr>
          <w:rFonts w:cs="2  Nazanin" w:hint="cs"/>
          <w:sz w:val="22"/>
          <w:szCs w:val="22"/>
          <w:rtl/>
          <w:lang w:bidi="fa-IR"/>
        </w:rPr>
        <w:t>. . . . . . . . . . . . . . . . . . . . . . . . . . .</w:t>
      </w:r>
    </w:p>
    <w:p w:rsidR="00ED55BF" w:rsidRDefault="00ED55BF" w:rsidP="00ED55BF">
      <w:pPr>
        <w:pStyle w:val="Title"/>
        <w:spacing w:line="360" w:lineRule="auto"/>
        <w:ind w:left="643"/>
        <w:jc w:val="both"/>
        <w:rPr>
          <w:rFonts w:cs="2  Nazanin"/>
          <w:b w:val="0"/>
          <w:bCs w:val="0"/>
          <w:sz w:val="24"/>
          <w:szCs w:val="24"/>
          <w:lang w:bidi="fa-IR"/>
        </w:rPr>
      </w:pPr>
      <w:r>
        <w:rPr>
          <w:rFonts w:cs="2  Nazanin" w:hint="cs"/>
          <w:b w:val="0"/>
          <w:bCs w:val="0"/>
          <w:sz w:val="24"/>
          <w:szCs w:val="24"/>
          <w:rtl/>
          <w:lang w:bidi="fa-IR"/>
        </w:rPr>
        <w:t>دانشجو بايد بتواند:</w:t>
      </w:r>
    </w:p>
    <w:p w:rsidR="002E7ABD" w:rsidRPr="00677380" w:rsidRDefault="00AF3902" w:rsidP="00AF3902">
      <w:pPr>
        <w:bidi/>
        <w:ind w:left="36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1-</w:t>
      </w:r>
      <w:r w:rsidR="002E7ABD">
        <w:rPr>
          <w:rFonts w:cs="2  Nazanin" w:hint="cs"/>
          <w:b/>
          <w:bCs/>
          <w:sz w:val="22"/>
          <w:szCs w:val="22"/>
          <w:rtl/>
        </w:rPr>
        <w:t>آناتومی و فیزیولوژی مکانیسم شنیداری و شایع ترین بیماریهای هر قسمت را بشناسد</w:t>
      </w:r>
    </w:p>
    <w:p w:rsidR="002E7ABD" w:rsidRPr="00A8595E" w:rsidRDefault="00AF3902" w:rsidP="00AF3902">
      <w:pPr>
        <w:bidi/>
        <w:ind w:left="36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2-</w:t>
      </w:r>
      <w:r w:rsidR="002E7ABD" w:rsidRPr="00A8595E">
        <w:rPr>
          <w:rFonts w:cs="2  Nazanin" w:hint="cs"/>
          <w:b/>
          <w:bCs/>
          <w:sz w:val="22"/>
          <w:szCs w:val="22"/>
          <w:rtl/>
        </w:rPr>
        <w:t>تاثير حس شنوايي در يادگيري گفتار و زبان</w:t>
      </w:r>
      <w:r w:rsidR="002E7ABD">
        <w:rPr>
          <w:rFonts w:cs="2  Nazanin" w:hint="cs"/>
          <w:b/>
          <w:bCs/>
          <w:sz w:val="22"/>
          <w:szCs w:val="22"/>
          <w:rtl/>
        </w:rPr>
        <w:t xml:space="preserve"> را بداند</w:t>
      </w:r>
    </w:p>
    <w:p w:rsidR="002E7ABD" w:rsidRPr="00A8595E" w:rsidRDefault="00AF3902" w:rsidP="00AF3902">
      <w:pPr>
        <w:bidi/>
        <w:ind w:left="36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3-</w:t>
      </w:r>
      <w:r w:rsidR="002E7ABD">
        <w:rPr>
          <w:rFonts w:cs="2  Nazanin" w:hint="cs"/>
          <w:b/>
          <w:bCs/>
          <w:sz w:val="22"/>
          <w:szCs w:val="22"/>
          <w:rtl/>
        </w:rPr>
        <w:t>انواع</w:t>
      </w:r>
      <w:r w:rsidR="002E7ABD" w:rsidRPr="00A8595E">
        <w:rPr>
          <w:rFonts w:cs="2  Nazanin" w:hint="cs"/>
          <w:b/>
          <w:bCs/>
          <w:sz w:val="22"/>
          <w:szCs w:val="22"/>
          <w:rtl/>
        </w:rPr>
        <w:t xml:space="preserve"> آسيب  هاي  شنوايي بر اساس شدت ، نوع و زمان شروع </w:t>
      </w:r>
      <w:r w:rsidR="002E7ABD">
        <w:rPr>
          <w:rFonts w:cs="2  Nazanin" w:hint="cs"/>
          <w:b/>
          <w:bCs/>
          <w:sz w:val="22"/>
          <w:szCs w:val="22"/>
          <w:rtl/>
        </w:rPr>
        <w:t xml:space="preserve"> را تشخیص دهد</w:t>
      </w:r>
    </w:p>
    <w:p w:rsidR="002E7ABD" w:rsidRDefault="00AF3902" w:rsidP="00AF3902">
      <w:pPr>
        <w:bidi/>
        <w:ind w:left="36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4-</w:t>
      </w:r>
      <w:r w:rsidR="002E7ABD" w:rsidRPr="00A8595E">
        <w:rPr>
          <w:rFonts w:cs="2  Nazanin" w:hint="cs"/>
          <w:b/>
          <w:bCs/>
          <w:sz w:val="22"/>
          <w:szCs w:val="22"/>
          <w:rtl/>
        </w:rPr>
        <w:t>ويژگيهاي گفتار و زبان افراد مبتلا به آسيب شنوايي</w:t>
      </w:r>
      <w:r w:rsidR="00A53916">
        <w:rPr>
          <w:rFonts w:cs="2  Nazanin" w:hint="cs"/>
          <w:b/>
          <w:bCs/>
          <w:sz w:val="22"/>
          <w:szCs w:val="22"/>
          <w:rtl/>
        </w:rPr>
        <w:t xml:space="preserve"> را بداند</w:t>
      </w:r>
    </w:p>
    <w:p w:rsidR="002E7ABD" w:rsidRDefault="00AF3902" w:rsidP="00AF3902">
      <w:pPr>
        <w:bidi/>
        <w:ind w:left="36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lastRenderedPageBreak/>
        <w:t>5-</w:t>
      </w:r>
      <w:r w:rsidR="002E7ABD">
        <w:rPr>
          <w:rFonts w:cs="2  Nazanin" w:hint="cs"/>
          <w:b/>
          <w:bCs/>
          <w:sz w:val="22"/>
          <w:szCs w:val="22"/>
          <w:rtl/>
        </w:rPr>
        <w:t xml:space="preserve">با وسایل </w:t>
      </w:r>
      <w:r w:rsidR="00A53916">
        <w:rPr>
          <w:rFonts w:cs="2  Nazanin" w:hint="cs"/>
          <w:b/>
          <w:bCs/>
          <w:sz w:val="22"/>
          <w:szCs w:val="22"/>
          <w:rtl/>
        </w:rPr>
        <w:t xml:space="preserve"> گوناگون </w:t>
      </w:r>
      <w:r w:rsidR="002E7ABD">
        <w:rPr>
          <w:rFonts w:cs="2  Nazanin" w:hint="cs"/>
          <w:b/>
          <w:bCs/>
          <w:sz w:val="22"/>
          <w:szCs w:val="22"/>
          <w:rtl/>
        </w:rPr>
        <w:t>کمک توانبخشی شنیداری</w:t>
      </w:r>
      <w:r w:rsidR="00A53916">
        <w:rPr>
          <w:rFonts w:cs="2  Nazanin" w:hint="cs"/>
          <w:b/>
          <w:bCs/>
          <w:sz w:val="22"/>
          <w:szCs w:val="22"/>
          <w:rtl/>
        </w:rPr>
        <w:t xml:space="preserve"> آشنا باشد</w:t>
      </w:r>
    </w:p>
    <w:p w:rsidR="002E7ABD" w:rsidRDefault="00AF3902" w:rsidP="00AF3902">
      <w:pPr>
        <w:bidi/>
        <w:ind w:left="36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6-</w:t>
      </w:r>
      <w:r w:rsidR="00A53916">
        <w:rPr>
          <w:rFonts w:cs="2  Nazanin" w:hint="cs"/>
          <w:b/>
          <w:bCs/>
          <w:sz w:val="22"/>
          <w:szCs w:val="22"/>
          <w:rtl/>
        </w:rPr>
        <w:t xml:space="preserve">توانایی </w:t>
      </w:r>
      <w:r w:rsidR="002E7ABD" w:rsidRPr="00A8595E">
        <w:rPr>
          <w:rFonts w:cs="2  Nazanin" w:hint="cs"/>
          <w:b/>
          <w:bCs/>
          <w:sz w:val="22"/>
          <w:szCs w:val="22"/>
          <w:rtl/>
        </w:rPr>
        <w:t xml:space="preserve">گفتار و زبان </w:t>
      </w:r>
      <w:r w:rsidR="00A53916">
        <w:rPr>
          <w:rFonts w:cs="2  Nazanin" w:hint="cs"/>
          <w:b/>
          <w:bCs/>
          <w:sz w:val="22"/>
          <w:szCs w:val="22"/>
          <w:rtl/>
        </w:rPr>
        <w:t xml:space="preserve">در </w:t>
      </w:r>
      <w:r w:rsidR="002E7ABD" w:rsidRPr="00A8595E">
        <w:rPr>
          <w:rFonts w:cs="2  Nazanin" w:hint="cs"/>
          <w:b/>
          <w:bCs/>
          <w:sz w:val="22"/>
          <w:szCs w:val="22"/>
          <w:rtl/>
        </w:rPr>
        <w:t>افراد مبتلا به آسيب شنوايي</w:t>
      </w:r>
      <w:r w:rsidR="00A53916">
        <w:rPr>
          <w:rFonts w:cs="2  Nazanin" w:hint="cs"/>
          <w:b/>
          <w:bCs/>
          <w:sz w:val="22"/>
          <w:szCs w:val="22"/>
          <w:rtl/>
        </w:rPr>
        <w:t xml:space="preserve"> را ارزیابی کند</w:t>
      </w:r>
    </w:p>
    <w:p w:rsidR="002E7ABD" w:rsidRPr="00A8595E" w:rsidRDefault="00AF3902" w:rsidP="00AF3902">
      <w:pPr>
        <w:bidi/>
        <w:ind w:left="36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7-</w:t>
      </w:r>
      <w:r w:rsidR="002E7ABD">
        <w:rPr>
          <w:rFonts w:cs="2  Nazanin" w:hint="cs"/>
          <w:b/>
          <w:bCs/>
          <w:sz w:val="22"/>
          <w:szCs w:val="22"/>
          <w:rtl/>
        </w:rPr>
        <w:t xml:space="preserve">نکات ضروری </w:t>
      </w:r>
      <w:r w:rsidR="00A53916">
        <w:rPr>
          <w:rFonts w:cs="2  Nazanin" w:hint="cs"/>
          <w:b/>
          <w:bCs/>
          <w:sz w:val="22"/>
          <w:szCs w:val="22"/>
          <w:rtl/>
        </w:rPr>
        <w:t xml:space="preserve"> علم مداخله را</w:t>
      </w:r>
      <w:r w:rsidR="002E7ABD">
        <w:rPr>
          <w:rFonts w:cs="2  Nazanin" w:hint="cs"/>
          <w:b/>
          <w:bCs/>
          <w:sz w:val="22"/>
          <w:szCs w:val="22"/>
          <w:rtl/>
        </w:rPr>
        <w:t>در توانبخشی شنیداری</w:t>
      </w:r>
      <w:r w:rsidR="00A53916">
        <w:rPr>
          <w:rFonts w:cs="2  Nazanin" w:hint="cs"/>
          <w:b/>
          <w:bCs/>
          <w:sz w:val="22"/>
          <w:szCs w:val="22"/>
          <w:rtl/>
        </w:rPr>
        <w:t xml:space="preserve"> رعایت نماید</w:t>
      </w:r>
    </w:p>
    <w:p w:rsidR="002E7ABD" w:rsidRDefault="00AF3902" w:rsidP="00AF3902">
      <w:pPr>
        <w:bidi/>
        <w:ind w:left="36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  <w:lang w:bidi="fa-IR"/>
        </w:rPr>
        <w:t>8-</w:t>
      </w:r>
      <w:r w:rsidR="00A53916">
        <w:rPr>
          <w:rFonts w:cs="2  Nazanin" w:hint="cs"/>
          <w:b/>
          <w:bCs/>
          <w:sz w:val="22"/>
          <w:szCs w:val="22"/>
          <w:rtl/>
          <w:lang w:bidi="fa-IR"/>
        </w:rPr>
        <w:t>برای</w:t>
      </w:r>
      <w:r w:rsidR="002E7ABD">
        <w:rPr>
          <w:rFonts w:cs="2  Nazanin" w:hint="cs"/>
          <w:b/>
          <w:bCs/>
          <w:sz w:val="22"/>
          <w:szCs w:val="22"/>
          <w:rtl/>
          <w:lang w:bidi="fa-IR"/>
        </w:rPr>
        <w:t xml:space="preserve"> بهبود مهارتهای شنیدن ،زبان و گفتار</w:t>
      </w:r>
      <w:r w:rsidR="00A53916">
        <w:rPr>
          <w:rFonts w:cs="2  Nazanin" w:hint="cs"/>
          <w:b/>
          <w:bCs/>
          <w:sz w:val="22"/>
          <w:szCs w:val="22"/>
          <w:rtl/>
          <w:lang w:bidi="fa-IR"/>
        </w:rPr>
        <w:t xml:space="preserve"> به چهار پارامتر وظایف مغز،مهارتهای گویایی و شنیداری،فاکتورهای خارجی و عملکرد کودک توجه نماید</w:t>
      </w:r>
    </w:p>
    <w:p w:rsidR="002E7ABD" w:rsidRDefault="00AF3902" w:rsidP="00AF3902">
      <w:pPr>
        <w:bidi/>
        <w:ind w:left="36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  <w:lang w:bidi="fa-IR"/>
        </w:rPr>
        <w:t>9-</w:t>
      </w:r>
      <w:r w:rsidR="002E7ABD">
        <w:rPr>
          <w:rFonts w:cs="2  Nazanin" w:hint="cs"/>
          <w:b/>
          <w:bCs/>
          <w:sz w:val="22"/>
          <w:szCs w:val="22"/>
          <w:rtl/>
          <w:lang w:bidi="fa-IR"/>
        </w:rPr>
        <w:t>مداخلات زودهنگام</w:t>
      </w:r>
      <w:r w:rsidR="00BF5B9B">
        <w:rPr>
          <w:rFonts w:cs="2  Nazanin" w:hint="cs"/>
          <w:b/>
          <w:bCs/>
          <w:sz w:val="22"/>
          <w:szCs w:val="22"/>
          <w:rtl/>
          <w:lang w:bidi="fa-IR"/>
        </w:rPr>
        <w:t xml:space="preserve"> در نوزادان و نوپایان را بداند</w:t>
      </w:r>
    </w:p>
    <w:p w:rsidR="002E7ABD" w:rsidRDefault="00AF3902" w:rsidP="00AF3902">
      <w:pPr>
        <w:bidi/>
        <w:ind w:left="54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10-</w:t>
      </w:r>
      <w:r w:rsidR="00BF5B9B">
        <w:rPr>
          <w:rFonts w:cs="2  Nazanin" w:hint="cs"/>
          <w:b/>
          <w:bCs/>
          <w:sz w:val="22"/>
          <w:szCs w:val="22"/>
          <w:rtl/>
        </w:rPr>
        <w:t xml:space="preserve">مراحل </w:t>
      </w:r>
      <w:r w:rsidR="002E7ABD">
        <w:rPr>
          <w:rFonts w:cs="2  Nazanin" w:hint="cs"/>
          <w:b/>
          <w:bCs/>
          <w:sz w:val="22"/>
          <w:szCs w:val="22"/>
          <w:rtl/>
        </w:rPr>
        <w:t>تربیت شنیداری</w:t>
      </w:r>
      <w:r w:rsidR="00BF5B9B">
        <w:rPr>
          <w:rFonts w:cs="2  Nazanin" w:hint="cs"/>
          <w:b/>
          <w:bCs/>
          <w:sz w:val="22"/>
          <w:szCs w:val="22"/>
          <w:rtl/>
        </w:rPr>
        <w:t xml:space="preserve"> را بداند</w:t>
      </w:r>
    </w:p>
    <w:p w:rsidR="002E7ABD" w:rsidRPr="00A8595E" w:rsidRDefault="00AF3902" w:rsidP="00AF3902">
      <w:pPr>
        <w:bidi/>
        <w:ind w:left="54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11-</w:t>
      </w:r>
      <w:r w:rsidR="00BF5B9B">
        <w:rPr>
          <w:rFonts w:cs="2  Nazanin" w:hint="cs"/>
          <w:b/>
          <w:bCs/>
          <w:sz w:val="22"/>
          <w:szCs w:val="22"/>
          <w:rtl/>
        </w:rPr>
        <w:t xml:space="preserve">ویژگیهای بهبود مهارتهای </w:t>
      </w:r>
      <w:r w:rsidR="002E7ABD">
        <w:rPr>
          <w:rFonts w:cs="2  Nazanin" w:hint="cs"/>
          <w:b/>
          <w:bCs/>
          <w:sz w:val="22"/>
          <w:szCs w:val="22"/>
          <w:rtl/>
        </w:rPr>
        <w:t>لبخوانی و گفتار خوانی</w:t>
      </w:r>
      <w:r w:rsidR="00BF5B9B">
        <w:rPr>
          <w:rFonts w:cs="2  Nazanin" w:hint="cs"/>
          <w:b/>
          <w:bCs/>
          <w:sz w:val="22"/>
          <w:szCs w:val="22"/>
          <w:rtl/>
        </w:rPr>
        <w:t xml:space="preserve">  را بداند</w:t>
      </w:r>
    </w:p>
    <w:p w:rsidR="002E7ABD" w:rsidRDefault="00AF3902" w:rsidP="00AF3902">
      <w:pPr>
        <w:bidi/>
        <w:ind w:left="54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12-</w:t>
      </w:r>
      <w:r w:rsidR="002E7ABD">
        <w:rPr>
          <w:rFonts w:cs="2  Nazanin" w:hint="cs"/>
          <w:b/>
          <w:bCs/>
          <w:sz w:val="22"/>
          <w:szCs w:val="22"/>
          <w:rtl/>
        </w:rPr>
        <w:t xml:space="preserve">مداخلات درمانی </w:t>
      </w:r>
      <w:r w:rsidR="00BE1207">
        <w:rPr>
          <w:rFonts w:cs="2  Nazanin" w:hint="cs"/>
          <w:b/>
          <w:bCs/>
          <w:sz w:val="22"/>
          <w:szCs w:val="22"/>
          <w:rtl/>
        </w:rPr>
        <w:t>(در چهار پارامتر)</w:t>
      </w:r>
      <w:r w:rsidR="002E7ABD">
        <w:rPr>
          <w:rFonts w:cs="2  Nazanin" w:hint="cs"/>
          <w:b/>
          <w:bCs/>
          <w:sz w:val="22"/>
          <w:szCs w:val="22"/>
          <w:rtl/>
        </w:rPr>
        <w:t xml:space="preserve">در کودکان پیش دبستانی </w:t>
      </w:r>
      <w:r w:rsidR="002E7ABD" w:rsidRPr="00A8595E">
        <w:rPr>
          <w:rFonts w:cs="2  Nazanin" w:hint="cs"/>
          <w:b/>
          <w:bCs/>
          <w:sz w:val="22"/>
          <w:szCs w:val="22"/>
          <w:rtl/>
        </w:rPr>
        <w:t>مبتلا به آسيب شنوايي</w:t>
      </w:r>
      <w:r w:rsidR="00BE1207">
        <w:rPr>
          <w:rFonts w:cs="2  Nazanin" w:hint="cs"/>
          <w:b/>
          <w:bCs/>
          <w:sz w:val="22"/>
          <w:szCs w:val="22"/>
          <w:rtl/>
        </w:rPr>
        <w:t xml:space="preserve"> را بداند</w:t>
      </w:r>
    </w:p>
    <w:p w:rsidR="002E7ABD" w:rsidRPr="00A8595E" w:rsidRDefault="00AF3902" w:rsidP="00AF3902">
      <w:pPr>
        <w:bidi/>
        <w:ind w:left="54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13-</w:t>
      </w:r>
      <w:r w:rsidR="002E7ABD">
        <w:rPr>
          <w:rFonts w:cs="2  Nazanin" w:hint="cs"/>
          <w:b/>
          <w:bCs/>
          <w:sz w:val="22"/>
          <w:szCs w:val="22"/>
          <w:rtl/>
        </w:rPr>
        <w:t>مداخلات درمانی در کودکان دبستانی</w:t>
      </w:r>
      <w:r w:rsidR="00BE1207">
        <w:rPr>
          <w:rFonts w:cs="2  Nazanin" w:hint="cs"/>
          <w:b/>
          <w:bCs/>
          <w:sz w:val="22"/>
          <w:szCs w:val="22"/>
          <w:rtl/>
        </w:rPr>
        <w:t>(در چهار پارامتر)</w:t>
      </w:r>
      <w:r w:rsidR="002E7ABD">
        <w:rPr>
          <w:rFonts w:cs="2  Nazanin" w:hint="cs"/>
          <w:b/>
          <w:bCs/>
          <w:sz w:val="22"/>
          <w:szCs w:val="22"/>
          <w:rtl/>
        </w:rPr>
        <w:t xml:space="preserve"> </w:t>
      </w:r>
      <w:r w:rsidR="002E7ABD" w:rsidRPr="00A8595E">
        <w:rPr>
          <w:rFonts w:cs="2  Nazanin" w:hint="cs"/>
          <w:b/>
          <w:bCs/>
          <w:sz w:val="22"/>
          <w:szCs w:val="22"/>
          <w:rtl/>
        </w:rPr>
        <w:t>مبتلا به آسيب شنوايي</w:t>
      </w:r>
      <w:r w:rsidR="00BE1207">
        <w:rPr>
          <w:rFonts w:cs="2  Nazanin" w:hint="cs"/>
          <w:b/>
          <w:bCs/>
          <w:sz w:val="22"/>
          <w:szCs w:val="22"/>
          <w:rtl/>
        </w:rPr>
        <w:t xml:space="preserve"> را بداند</w:t>
      </w:r>
    </w:p>
    <w:p w:rsidR="002E7ABD" w:rsidRPr="00A8595E" w:rsidRDefault="00AF3902" w:rsidP="00AF3902">
      <w:pPr>
        <w:bidi/>
        <w:ind w:left="72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14-</w:t>
      </w:r>
      <w:r w:rsidR="002E7ABD">
        <w:rPr>
          <w:rFonts w:cs="2  Nazanin" w:hint="cs"/>
          <w:b/>
          <w:bCs/>
          <w:sz w:val="22"/>
          <w:szCs w:val="22"/>
          <w:rtl/>
        </w:rPr>
        <w:t>مهارتهای خواندن و نوشتن</w:t>
      </w:r>
      <w:r w:rsidR="00BE1207">
        <w:rPr>
          <w:rFonts w:cs="2  Nazanin" w:hint="cs"/>
          <w:b/>
          <w:bCs/>
          <w:sz w:val="22"/>
          <w:szCs w:val="22"/>
          <w:rtl/>
        </w:rPr>
        <w:t xml:space="preserve"> و روان خوانی را</w:t>
      </w:r>
      <w:r w:rsidR="002E7ABD">
        <w:rPr>
          <w:rFonts w:cs="2  Nazanin" w:hint="cs"/>
          <w:b/>
          <w:bCs/>
          <w:sz w:val="22"/>
          <w:szCs w:val="22"/>
          <w:rtl/>
        </w:rPr>
        <w:t xml:space="preserve"> در دانش آموزان </w:t>
      </w:r>
      <w:r w:rsidR="002E7ABD" w:rsidRPr="00A8595E">
        <w:rPr>
          <w:rFonts w:cs="2  Nazanin" w:hint="cs"/>
          <w:b/>
          <w:bCs/>
          <w:sz w:val="22"/>
          <w:szCs w:val="22"/>
          <w:rtl/>
        </w:rPr>
        <w:t>مبتلا به آسيب شنوايي</w:t>
      </w:r>
      <w:r w:rsidR="00BE1207">
        <w:rPr>
          <w:rFonts w:cs="2  Nazanin" w:hint="cs"/>
          <w:b/>
          <w:bCs/>
          <w:sz w:val="22"/>
          <w:szCs w:val="22"/>
          <w:rtl/>
        </w:rPr>
        <w:t xml:space="preserve"> بهبود بخشد</w:t>
      </w:r>
    </w:p>
    <w:p w:rsidR="002E7ABD" w:rsidRDefault="00AF3902" w:rsidP="00AF3902">
      <w:pPr>
        <w:bidi/>
        <w:ind w:left="72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15-</w:t>
      </w:r>
      <w:r w:rsidR="002E7ABD">
        <w:rPr>
          <w:rFonts w:cs="2  Nazanin" w:hint="cs"/>
          <w:b/>
          <w:bCs/>
          <w:sz w:val="22"/>
          <w:szCs w:val="22"/>
          <w:rtl/>
        </w:rPr>
        <w:t>تکنیکهای مختلف آموزش شنیداری</w:t>
      </w:r>
      <w:r w:rsidR="00BE1207">
        <w:rPr>
          <w:rFonts w:cs="2  Nazanin" w:hint="cs"/>
          <w:b/>
          <w:bCs/>
          <w:sz w:val="22"/>
          <w:szCs w:val="22"/>
          <w:rtl/>
        </w:rPr>
        <w:t xml:space="preserve"> را بداند</w:t>
      </w:r>
    </w:p>
    <w:p w:rsidR="002E7ABD" w:rsidRDefault="00AF3902" w:rsidP="00AF3902">
      <w:pPr>
        <w:bidi/>
        <w:ind w:left="72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16-</w:t>
      </w:r>
      <w:r w:rsidR="002E7ABD">
        <w:rPr>
          <w:rFonts w:cs="2  Nazanin" w:hint="cs"/>
          <w:b/>
          <w:bCs/>
          <w:sz w:val="22"/>
          <w:szCs w:val="22"/>
          <w:rtl/>
        </w:rPr>
        <w:t xml:space="preserve">توانبخشی </w:t>
      </w:r>
      <w:r w:rsidR="00BE1207">
        <w:rPr>
          <w:rFonts w:cs="2  Nazanin" w:hint="cs"/>
          <w:b/>
          <w:bCs/>
          <w:sz w:val="22"/>
          <w:szCs w:val="22"/>
          <w:rtl/>
        </w:rPr>
        <w:t xml:space="preserve"> کودکان </w:t>
      </w:r>
      <w:r w:rsidR="002E7ABD">
        <w:rPr>
          <w:rFonts w:cs="2  Nazanin" w:hint="cs"/>
          <w:b/>
          <w:bCs/>
          <w:sz w:val="22"/>
          <w:szCs w:val="22"/>
          <w:rtl/>
        </w:rPr>
        <w:t>کاشت حلزون</w:t>
      </w:r>
      <w:r w:rsidR="00BE1207">
        <w:rPr>
          <w:rFonts w:cs="2  Nazanin" w:hint="cs"/>
          <w:b/>
          <w:bCs/>
          <w:sz w:val="22"/>
          <w:szCs w:val="22"/>
          <w:rtl/>
        </w:rPr>
        <w:t xml:space="preserve"> شده(شرایط کاندیداتوری،ارزیابی،مراقبتهای بعد از عمل،درمان،مشاوره)را بداند</w:t>
      </w:r>
    </w:p>
    <w:p w:rsidR="002E7ABD" w:rsidRDefault="00AF3902" w:rsidP="00AF3902">
      <w:pPr>
        <w:bidi/>
        <w:ind w:left="72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17-</w:t>
      </w:r>
      <w:r w:rsidR="00286E1A">
        <w:rPr>
          <w:rFonts w:cs="2  Nazanin" w:hint="cs"/>
          <w:b/>
          <w:bCs/>
          <w:sz w:val="22"/>
          <w:szCs w:val="22"/>
          <w:rtl/>
        </w:rPr>
        <w:t>با</w:t>
      </w:r>
      <w:r w:rsidR="002E7ABD">
        <w:rPr>
          <w:rFonts w:cs="2  Nazanin" w:hint="cs"/>
          <w:b/>
          <w:bCs/>
          <w:sz w:val="22"/>
          <w:szCs w:val="22"/>
          <w:rtl/>
        </w:rPr>
        <w:t>توانبخشی شنیداری-کلامی</w:t>
      </w:r>
      <w:r w:rsidR="00286E1A">
        <w:rPr>
          <w:rFonts w:cs="2  Nazanin" w:hint="cs"/>
          <w:b/>
          <w:bCs/>
          <w:sz w:val="22"/>
          <w:szCs w:val="22"/>
          <w:rtl/>
        </w:rPr>
        <w:t xml:space="preserve"> آشنا باشد</w:t>
      </w:r>
    </w:p>
    <w:p w:rsidR="002E7ABD" w:rsidRDefault="00AF3902" w:rsidP="00AF3902">
      <w:pPr>
        <w:bidi/>
        <w:ind w:left="72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18-</w:t>
      </w:r>
      <w:r w:rsidR="002E7ABD">
        <w:rPr>
          <w:rFonts w:cs="2  Nazanin" w:hint="cs"/>
          <w:b/>
          <w:bCs/>
          <w:sz w:val="22"/>
          <w:szCs w:val="22"/>
          <w:rtl/>
        </w:rPr>
        <w:t>اختلالات گفتاری در بزرگسالان مبتلا به آسیب شنیداری اکتسابی</w:t>
      </w:r>
      <w:r w:rsidR="00286E1A">
        <w:rPr>
          <w:rFonts w:cs="2  Nazanin" w:hint="cs"/>
          <w:b/>
          <w:bCs/>
          <w:sz w:val="22"/>
          <w:szCs w:val="22"/>
          <w:rtl/>
        </w:rPr>
        <w:t xml:space="preserve"> را ارزیابی و درمان کند</w:t>
      </w:r>
    </w:p>
    <w:p w:rsidR="002E7ABD" w:rsidRPr="00A8595E" w:rsidRDefault="00AF3902" w:rsidP="00AF3902">
      <w:pPr>
        <w:bidi/>
        <w:ind w:left="72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19-</w:t>
      </w:r>
      <w:r w:rsidR="00E62CBC">
        <w:rPr>
          <w:rFonts w:cs="2  Nazanin" w:hint="cs"/>
          <w:b/>
          <w:bCs/>
          <w:sz w:val="22"/>
          <w:szCs w:val="22"/>
          <w:rtl/>
        </w:rPr>
        <w:t>اختلالات گفتار و زبان در آسیب شنوایی را از سایر اختلالات تشخیص دهد</w:t>
      </w:r>
    </w:p>
    <w:p w:rsidR="002E7ABD" w:rsidRPr="00A8595E" w:rsidRDefault="00AF3902" w:rsidP="00AF3902">
      <w:pPr>
        <w:bidi/>
        <w:ind w:left="72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20-</w:t>
      </w:r>
      <w:r w:rsidR="00E62CBC">
        <w:rPr>
          <w:rFonts w:cs="2  Nazanin" w:hint="cs"/>
          <w:b/>
          <w:bCs/>
          <w:sz w:val="22"/>
          <w:szCs w:val="22"/>
          <w:rtl/>
        </w:rPr>
        <w:t xml:space="preserve">مشکلات </w:t>
      </w:r>
      <w:r w:rsidR="002E7ABD" w:rsidRPr="00A8595E">
        <w:rPr>
          <w:rFonts w:cs="2  Nazanin" w:hint="cs"/>
          <w:b/>
          <w:bCs/>
          <w:sz w:val="22"/>
          <w:szCs w:val="22"/>
          <w:rtl/>
        </w:rPr>
        <w:t>خانواده كودك مبتلا به آسيب شنوايي</w:t>
      </w:r>
      <w:r w:rsidR="00E62CBC">
        <w:rPr>
          <w:rFonts w:cs="2  Nazanin" w:hint="cs"/>
          <w:b/>
          <w:bCs/>
          <w:sz w:val="22"/>
          <w:szCs w:val="22"/>
          <w:rtl/>
        </w:rPr>
        <w:t xml:space="preserve"> را بداند و مشاورات لازم را ارائه دهد</w:t>
      </w:r>
    </w:p>
    <w:p w:rsidR="002E7ABD" w:rsidRPr="00A8595E" w:rsidRDefault="00AF3902" w:rsidP="00AF3902">
      <w:pPr>
        <w:bidi/>
        <w:ind w:left="72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21-</w:t>
      </w:r>
      <w:r w:rsidR="002E7ABD" w:rsidRPr="00A8595E">
        <w:rPr>
          <w:rFonts w:cs="2  Nazanin" w:hint="cs"/>
          <w:b/>
          <w:bCs/>
          <w:sz w:val="22"/>
          <w:szCs w:val="22"/>
          <w:rtl/>
        </w:rPr>
        <w:t xml:space="preserve">ارزيابي و درمان </w:t>
      </w:r>
      <w:r w:rsidR="00F027EC">
        <w:rPr>
          <w:rFonts w:cs="2  Nazanin" w:hint="cs"/>
          <w:b/>
          <w:bCs/>
          <w:sz w:val="22"/>
          <w:szCs w:val="22"/>
          <w:rtl/>
        </w:rPr>
        <w:t>یک فرد</w:t>
      </w:r>
      <w:r w:rsidR="002E7ABD" w:rsidRPr="00A8595E">
        <w:rPr>
          <w:rFonts w:cs="2  Nazanin" w:hint="cs"/>
          <w:b/>
          <w:bCs/>
          <w:sz w:val="22"/>
          <w:szCs w:val="22"/>
          <w:rtl/>
        </w:rPr>
        <w:t xml:space="preserve"> مبتلا به آسيب شنوايي</w:t>
      </w:r>
      <w:r w:rsidR="00F027EC">
        <w:rPr>
          <w:rFonts w:cs="2  Nazanin" w:hint="cs"/>
          <w:b/>
          <w:bCs/>
          <w:sz w:val="22"/>
          <w:szCs w:val="22"/>
          <w:rtl/>
        </w:rPr>
        <w:t xml:space="preserve"> را مشاهده نماید</w:t>
      </w:r>
    </w:p>
    <w:p w:rsidR="002E7ABD" w:rsidRPr="00A8595E" w:rsidRDefault="00AF3902" w:rsidP="00AF3902">
      <w:pPr>
        <w:bidi/>
        <w:ind w:left="72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22-</w:t>
      </w:r>
      <w:r w:rsidR="002E7ABD" w:rsidRPr="00A8595E">
        <w:rPr>
          <w:rFonts w:cs="2  Nazanin" w:hint="cs"/>
          <w:b/>
          <w:bCs/>
          <w:sz w:val="22"/>
          <w:szCs w:val="22"/>
          <w:rtl/>
        </w:rPr>
        <w:t>از ويژگيهاي</w:t>
      </w:r>
      <w:r w:rsidR="002E7ABD">
        <w:rPr>
          <w:rFonts w:cs="2  Nazanin" w:hint="cs"/>
          <w:b/>
          <w:bCs/>
          <w:sz w:val="22"/>
          <w:szCs w:val="22"/>
          <w:rtl/>
        </w:rPr>
        <w:t xml:space="preserve"> خانوادگی،</w:t>
      </w:r>
      <w:r w:rsidR="002E7ABD" w:rsidRPr="00A8595E">
        <w:rPr>
          <w:rFonts w:cs="2  Nazanin" w:hint="cs"/>
          <w:b/>
          <w:bCs/>
          <w:sz w:val="22"/>
          <w:szCs w:val="22"/>
          <w:rtl/>
        </w:rPr>
        <w:t xml:space="preserve"> جسمي ، حركتي ، رفتاري ، شناختي  ، گفتاري و زباني افراد مبتلا به آسيب شنوايي</w:t>
      </w:r>
      <w:r w:rsidR="00F027EC">
        <w:rPr>
          <w:rFonts w:cs="2  Nazanin" w:hint="cs"/>
          <w:b/>
          <w:bCs/>
          <w:sz w:val="22"/>
          <w:szCs w:val="22"/>
          <w:rtl/>
        </w:rPr>
        <w:t xml:space="preserve"> گزارش تهیه نماید</w:t>
      </w:r>
    </w:p>
    <w:p w:rsidR="002E7ABD" w:rsidRDefault="00AF3902" w:rsidP="00AF3902">
      <w:pPr>
        <w:bidi/>
        <w:ind w:left="72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23-</w:t>
      </w:r>
      <w:r w:rsidR="00F027EC">
        <w:rPr>
          <w:rFonts w:cs="2  Nazanin" w:hint="cs"/>
          <w:b/>
          <w:bCs/>
          <w:sz w:val="22"/>
          <w:szCs w:val="22"/>
          <w:rtl/>
        </w:rPr>
        <w:t>تواناییهای گفتار وزبان در یک فردآسیب دیده شنیداری را مستقیما ارزیابی نماید</w:t>
      </w:r>
    </w:p>
    <w:p w:rsidR="00B8231D" w:rsidRPr="00A8595E" w:rsidRDefault="00AF3902" w:rsidP="00AF3902">
      <w:pPr>
        <w:bidi/>
        <w:ind w:left="72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24-</w:t>
      </w:r>
      <w:r w:rsidR="00B8231D">
        <w:rPr>
          <w:rFonts w:cs="2  Nazanin" w:hint="cs"/>
          <w:b/>
          <w:bCs/>
          <w:sz w:val="22"/>
          <w:szCs w:val="22"/>
          <w:rtl/>
        </w:rPr>
        <w:t>یک جلسه درمانی  مستقیم با فرد آسیب دیده شنیداری داشته باشد</w:t>
      </w:r>
    </w:p>
    <w:p w:rsidR="002E7ABD" w:rsidRPr="00A8595E" w:rsidRDefault="00AF3902" w:rsidP="00AF3902">
      <w:pPr>
        <w:bidi/>
        <w:ind w:left="720"/>
        <w:jc w:val="both"/>
        <w:rPr>
          <w:rFonts w:cs="2  Nazanin"/>
          <w:b/>
          <w:bCs/>
          <w:sz w:val="22"/>
          <w:szCs w:val="22"/>
        </w:rPr>
      </w:pPr>
      <w:r>
        <w:rPr>
          <w:rFonts w:cs="2  Nazanin" w:hint="cs"/>
          <w:b/>
          <w:bCs/>
          <w:sz w:val="22"/>
          <w:szCs w:val="22"/>
          <w:rtl/>
        </w:rPr>
        <w:t>25-</w:t>
      </w:r>
      <w:r w:rsidR="002E7ABD" w:rsidRPr="00A8595E">
        <w:rPr>
          <w:rFonts w:cs="2  Nazanin" w:hint="cs"/>
          <w:b/>
          <w:bCs/>
          <w:sz w:val="22"/>
          <w:szCs w:val="22"/>
          <w:rtl/>
        </w:rPr>
        <w:t>نتايج مشاهده و درمان</w:t>
      </w:r>
      <w:r w:rsidR="00E77EAF">
        <w:rPr>
          <w:rFonts w:cs="2  Nazanin" w:hint="cs"/>
          <w:b/>
          <w:bCs/>
          <w:sz w:val="22"/>
          <w:szCs w:val="22"/>
          <w:rtl/>
        </w:rPr>
        <w:t xml:space="preserve"> را </w:t>
      </w:r>
      <w:r w:rsidR="00E77EAF" w:rsidRPr="00A8595E">
        <w:rPr>
          <w:rFonts w:cs="2  Nazanin" w:hint="cs"/>
          <w:b/>
          <w:bCs/>
          <w:sz w:val="22"/>
          <w:szCs w:val="22"/>
          <w:rtl/>
        </w:rPr>
        <w:t>تجزيه و تحليل</w:t>
      </w:r>
      <w:r w:rsidR="00E77EAF">
        <w:rPr>
          <w:rFonts w:cs="2  Nazanin" w:hint="cs"/>
          <w:b/>
          <w:bCs/>
          <w:sz w:val="22"/>
          <w:szCs w:val="22"/>
          <w:rtl/>
        </w:rPr>
        <w:t xml:space="preserve"> نماید</w:t>
      </w:r>
    </w:p>
    <w:p w:rsidR="00ED55BF" w:rsidRPr="002C101D" w:rsidRDefault="00ED55BF" w:rsidP="00ED55BF">
      <w:pPr>
        <w:pStyle w:val="Title"/>
        <w:spacing w:line="360" w:lineRule="auto"/>
        <w:ind w:left="283"/>
        <w:jc w:val="both"/>
        <w:rPr>
          <w:rFonts w:cs="2  Nazanin"/>
          <w:sz w:val="24"/>
          <w:szCs w:val="24"/>
          <w:rtl/>
          <w:lang w:bidi="fa-IR"/>
        </w:rPr>
      </w:pPr>
      <w:r w:rsidRPr="002C101D">
        <w:rPr>
          <w:rFonts w:cs="2  Nazanin" w:hint="cs"/>
          <w:sz w:val="24"/>
          <w:szCs w:val="24"/>
          <w:rtl/>
          <w:lang w:bidi="fa-IR"/>
        </w:rPr>
        <w:t>روش آموزش:</w:t>
      </w:r>
    </w:p>
    <w:p w:rsidR="00ED55BF" w:rsidRDefault="002405F6" w:rsidP="00ED55BF">
      <w:pPr>
        <w:pStyle w:val="Title"/>
        <w:numPr>
          <w:ilvl w:val="0"/>
          <w:numId w:val="3"/>
        </w:numPr>
        <w:spacing w:line="360" w:lineRule="auto"/>
        <w:jc w:val="both"/>
        <w:rPr>
          <w:rFonts w:cs="2  Nazanin"/>
          <w:b w:val="0"/>
          <w:bCs w:val="0"/>
          <w:sz w:val="24"/>
          <w:szCs w:val="24"/>
          <w:lang w:bidi="fa-IR"/>
        </w:rPr>
      </w:pPr>
      <w:r>
        <w:rPr>
          <w:rFonts w:cs="2  Nazanin"/>
          <w:sz w:val="22"/>
          <w:szCs w:val="22"/>
          <w:lang w:bidi="fa-IR"/>
        </w:rPr>
        <w:t>Lecture</w:t>
      </w:r>
      <w:r>
        <w:rPr>
          <w:rFonts w:cs="2  Nazanin" w:hint="cs"/>
          <w:sz w:val="22"/>
          <w:szCs w:val="22"/>
          <w:rtl/>
          <w:lang w:bidi="fa-IR"/>
        </w:rPr>
        <w:t>،</w:t>
      </w:r>
      <w:r>
        <w:rPr>
          <w:rFonts w:cs="2  Nazanin"/>
          <w:sz w:val="22"/>
          <w:szCs w:val="22"/>
          <w:lang w:bidi="fa-IR"/>
        </w:rPr>
        <w:t>PBL</w:t>
      </w:r>
      <w:r>
        <w:rPr>
          <w:rFonts w:cs="2  Nazanin" w:hint="cs"/>
          <w:sz w:val="22"/>
          <w:szCs w:val="22"/>
          <w:rtl/>
          <w:lang w:bidi="fa-IR"/>
        </w:rPr>
        <w:t>،</w:t>
      </w:r>
    </w:p>
    <w:p w:rsidR="00ED55BF" w:rsidRDefault="00ED55BF" w:rsidP="00ED55BF">
      <w:pPr>
        <w:pStyle w:val="Title"/>
        <w:spacing w:line="360" w:lineRule="auto"/>
        <w:ind w:left="283"/>
        <w:jc w:val="both"/>
        <w:rPr>
          <w:rFonts w:cs="2  Nazanin"/>
          <w:b w:val="0"/>
          <w:bCs w:val="0"/>
          <w:sz w:val="24"/>
          <w:szCs w:val="24"/>
          <w:rtl/>
          <w:lang w:bidi="fa-IR"/>
        </w:rPr>
      </w:pPr>
    </w:p>
    <w:p w:rsidR="00ED55BF" w:rsidRPr="002C101D" w:rsidRDefault="00ED55BF" w:rsidP="00ED55BF">
      <w:pPr>
        <w:pStyle w:val="Title"/>
        <w:spacing w:line="360" w:lineRule="auto"/>
        <w:ind w:left="283"/>
        <w:jc w:val="both"/>
        <w:rPr>
          <w:rFonts w:cs="2  Nazanin"/>
          <w:sz w:val="24"/>
          <w:szCs w:val="24"/>
          <w:rtl/>
          <w:lang w:bidi="fa-IR"/>
        </w:rPr>
      </w:pPr>
      <w:r w:rsidRPr="002C101D">
        <w:rPr>
          <w:rFonts w:cs="2  Nazanin" w:hint="cs"/>
          <w:sz w:val="24"/>
          <w:szCs w:val="24"/>
          <w:rtl/>
          <w:lang w:bidi="fa-IR"/>
        </w:rPr>
        <w:t xml:space="preserve">شرايط اجرا: </w:t>
      </w:r>
    </w:p>
    <w:p w:rsidR="00ED55BF" w:rsidRDefault="00D4747B" w:rsidP="00ED55BF">
      <w:pPr>
        <w:pStyle w:val="Title"/>
        <w:spacing w:line="360" w:lineRule="auto"/>
        <w:ind w:left="283"/>
        <w:jc w:val="both"/>
        <w:rPr>
          <w:rFonts w:cs="2  Nazanin"/>
          <w:b w:val="0"/>
          <w:bCs w:val="0"/>
          <w:sz w:val="24"/>
          <w:szCs w:val="24"/>
          <w:rtl/>
          <w:lang w:bidi="fa-IR"/>
        </w:rPr>
      </w:pPr>
      <w:r>
        <w:rPr>
          <w:rFonts w:cs="2  Koodak" w:hint="cs"/>
          <w:szCs w:val="20"/>
          <w:rtl/>
        </w:rPr>
        <w:t>ویدئو پروژکتور،وایت بورد</w:t>
      </w:r>
    </w:p>
    <w:p w:rsidR="00ED55BF" w:rsidRPr="002C101D" w:rsidRDefault="00ED55BF" w:rsidP="00ED55BF">
      <w:pPr>
        <w:pStyle w:val="Title"/>
        <w:spacing w:line="360" w:lineRule="auto"/>
        <w:ind w:left="283"/>
        <w:jc w:val="both"/>
        <w:rPr>
          <w:rFonts w:cs="2  Nazanin"/>
          <w:sz w:val="24"/>
          <w:szCs w:val="24"/>
          <w:rtl/>
          <w:lang w:bidi="fa-IR"/>
        </w:rPr>
      </w:pPr>
      <w:r w:rsidRPr="002C101D">
        <w:rPr>
          <w:rFonts w:cs="2  Nazanin" w:hint="cs"/>
          <w:sz w:val="24"/>
          <w:szCs w:val="24"/>
          <w:rtl/>
          <w:lang w:bidi="fa-IR"/>
        </w:rPr>
        <w:t>نحوه ارزشيابي:</w:t>
      </w:r>
    </w:p>
    <w:p w:rsidR="00ED55BF" w:rsidRPr="002A4394" w:rsidRDefault="00ED55BF" w:rsidP="002A4394">
      <w:pPr>
        <w:pStyle w:val="Title"/>
        <w:numPr>
          <w:ilvl w:val="0"/>
          <w:numId w:val="1"/>
        </w:numPr>
        <w:spacing w:line="360" w:lineRule="auto"/>
        <w:jc w:val="both"/>
        <w:rPr>
          <w:rFonts w:cs="2  Nazanin"/>
          <w:sz w:val="24"/>
          <w:szCs w:val="24"/>
          <w:rtl/>
          <w:lang w:bidi="fa-IR"/>
        </w:rPr>
      </w:pPr>
      <w:r w:rsidRPr="002A4394">
        <w:rPr>
          <w:rFonts w:cs="2  Nazanin" w:hint="cs"/>
          <w:sz w:val="22"/>
          <w:szCs w:val="22"/>
          <w:rtl/>
          <w:lang w:bidi="fa-IR"/>
        </w:rPr>
        <w:t xml:space="preserve">. </w:t>
      </w:r>
      <w:r w:rsidR="002A4394" w:rsidRPr="002A4394">
        <w:rPr>
          <w:rFonts w:cs="2  Nazanin" w:hint="cs"/>
          <w:sz w:val="24"/>
          <w:szCs w:val="24"/>
          <w:rtl/>
        </w:rPr>
        <w:t xml:space="preserve">آزمون پايان ترم و آزمون ميان ترم و ارايه كنفرانس </w:t>
      </w:r>
      <w:r w:rsidR="002A4394" w:rsidRPr="002A4394">
        <w:rPr>
          <w:rFonts w:cs="2  Nazanin" w:hint="cs"/>
          <w:sz w:val="24"/>
          <w:szCs w:val="24"/>
          <w:rtl/>
          <w:lang w:bidi="fa-IR"/>
        </w:rPr>
        <w:t>وتهیه</w:t>
      </w:r>
      <w:r w:rsidRPr="002A4394">
        <w:rPr>
          <w:rFonts w:cs="2  Nazanin" w:hint="cs"/>
          <w:sz w:val="24"/>
          <w:szCs w:val="24"/>
          <w:rtl/>
          <w:lang w:bidi="fa-IR"/>
        </w:rPr>
        <w:t xml:space="preserve">  </w:t>
      </w:r>
      <w:r w:rsidR="002A4394" w:rsidRPr="002A4394">
        <w:rPr>
          <w:rFonts w:cs="2  Nazanin" w:hint="cs"/>
          <w:sz w:val="24"/>
          <w:szCs w:val="24"/>
          <w:rtl/>
          <w:lang w:bidi="fa-IR"/>
        </w:rPr>
        <w:t>گزارش</w:t>
      </w:r>
    </w:p>
    <w:p w:rsidR="00ED55BF" w:rsidRPr="002C101D" w:rsidRDefault="00ED55BF" w:rsidP="00ED55BF">
      <w:pPr>
        <w:pStyle w:val="Title"/>
        <w:spacing w:line="360" w:lineRule="auto"/>
        <w:ind w:left="283"/>
        <w:jc w:val="both"/>
        <w:rPr>
          <w:rFonts w:cs="2  Nazanin"/>
          <w:sz w:val="24"/>
          <w:szCs w:val="24"/>
          <w:rtl/>
          <w:lang w:bidi="fa-IR"/>
        </w:rPr>
      </w:pPr>
      <w:r w:rsidRPr="002C101D">
        <w:rPr>
          <w:rFonts w:cs="2  Nazanin" w:hint="cs"/>
          <w:sz w:val="24"/>
          <w:szCs w:val="24"/>
          <w:rtl/>
          <w:lang w:bidi="fa-IR"/>
        </w:rPr>
        <w:t>نحوه محاسبه نمره كل:</w:t>
      </w:r>
    </w:p>
    <w:p w:rsidR="00836E0C" w:rsidRPr="00421B85" w:rsidRDefault="00836E0C" w:rsidP="00836E0C">
      <w:pPr>
        <w:bidi/>
        <w:jc w:val="both"/>
        <w:rPr>
          <w:rFonts w:cs="2  Lotus"/>
          <w:b/>
          <w:bCs/>
          <w:sz w:val="32"/>
          <w:szCs w:val="32"/>
          <w:rtl/>
        </w:rPr>
      </w:pPr>
      <w:r>
        <w:rPr>
          <w:rFonts w:cs="2  Lotus" w:hint="cs"/>
          <w:b/>
          <w:bCs/>
          <w:sz w:val="32"/>
          <w:szCs w:val="32"/>
          <w:rtl/>
        </w:rPr>
        <w:lastRenderedPageBreak/>
        <w:t>واحد تئوري:</w:t>
      </w:r>
    </w:p>
    <w:p w:rsidR="00836E0C" w:rsidRDefault="00836E0C" w:rsidP="00836E0C">
      <w:pPr>
        <w:bidi/>
        <w:jc w:val="both"/>
        <w:rPr>
          <w:rFonts w:cs="2  Lotus"/>
          <w:b/>
          <w:bCs/>
          <w:rtl/>
        </w:rPr>
      </w:pPr>
      <w:r w:rsidRPr="00421B85">
        <w:rPr>
          <w:rFonts w:cs="2  Lotus" w:hint="cs"/>
          <w:b/>
          <w:bCs/>
          <w:rtl/>
        </w:rPr>
        <w:t xml:space="preserve">آزمون پايان ترم </w:t>
      </w:r>
      <w:r>
        <w:rPr>
          <w:rFonts w:cs="2  Lotus" w:hint="cs"/>
          <w:b/>
          <w:bCs/>
          <w:rtl/>
        </w:rPr>
        <w:t>8</w:t>
      </w:r>
      <w:r w:rsidRPr="00421B85">
        <w:rPr>
          <w:rFonts w:cs="2  Lotus" w:hint="cs"/>
          <w:b/>
          <w:bCs/>
          <w:rtl/>
        </w:rPr>
        <w:t xml:space="preserve"> نمره و آزمون ميان ترم </w:t>
      </w:r>
      <w:r>
        <w:rPr>
          <w:rFonts w:cs="2  Lotus"/>
          <w:b/>
          <w:bCs/>
        </w:rPr>
        <w:t>7</w:t>
      </w:r>
      <w:r w:rsidRPr="00421B85">
        <w:rPr>
          <w:rFonts w:cs="2  Lotus" w:hint="cs"/>
          <w:b/>
          <w:bCs/>
          <w:rtl/>
        </w:rPr>
        <w:t xml:space="preserve"> نمره دارد و</w:t>
      </w:r>
      <w:r>
        <w:rPr>
          <w:rFonts w:cs="2  Lotus" w:hint="cs"/>
          <w:b/>
          <w:bCs/>
          <w:rtl/>
        </w:rPr>
        <w:t xml:space="preserve"> ارايه كنفرانس </w:t>
      </w:r>
      <w:r>
        <w:rPr>
          <w:rFonts w:cs="2  Lotus"/>
          <w:b/>
          <w:bCs/>
        </w:rPr>
        <w:t>5</w:t>
      </w:r>
      <w:r w:rsidRPr="00421B85">
        <w:rPr>
          <w:rFonts w:cs="2  Lotus" w:hint="cs"/>
          <w:b/>
          <w:bCs/>
          <w:rtl/>
        </w:rPr>
        <w:t>نمره دارد.</w:t>
      </w:r>
    </w:p>
    <w:p w:rsidR="00836E0C" w:rsidRPr="00922810" w:rsidRDefault="00836E0C" w:rsidP="00836E0C">
      <w:pPr>
        <w:bidi/>
        <w:jc w:val="both"/>
        <w:rPr>
          <w:rFonts w:cs="2  Lotus"/>
          <w:b/>
          <w:bCs/>
          <w:sz w:val="28"/>
          <w:szCs w:val="28"/>
          <w:rtl/>
        </w:rPr>
      </w:pPr>
      <w:r w:rsidRPr="00922810">
        <w:rPr>
          <w:rFonts w:cs="2  Lotus" w:hint="cs"/>
          <w:b/>
          <w:bCs/>
          <w:sz w:val="28"/>
          <w:szCs w:val="28"/>
          <w:rtl/>
        </w:rPr>
        <w:t>واحد عملي :</w:t>
      </w:r>
    </w:p>
    <w:p w:rsidR="00836E0C" w:rsidRDefault="00836E0C" w:rsidP="002A4394">
      <w:pPr>
        <w:bidi/>
        <w:jc w:val="both"/>
        <w:rPr>
          <w:rFonts w:cs="2  Lotus"/>
          <w:b/>
          <w:bCs/>
          <w:rtl/>
          <w:lang w:bidi="fa-IR"/>
        </w:rPr>
      </w:pPr>
      <w:r>
        <w:rPr>
          <w:rFonts w:cs="2  Lotus" w:hint="cs"/>
          <w:b/>
          <w:bCs/>
          <w:rtl/>
        </w:rPr>
        <w:t xml:space="preserve">تهيه </w:t>
      </w:r>
      <w:r>
        <w:rPr>
          <w:rFonts w:cs="2  Lotus"/>
          <w:b/>
          <w:bCs/>
        </w:rPr>
        <w:t xml:space="preserve">cd </w:t>
      </w:r>
      <w:r>
        <w:rPr>
          <w:rFonts w:cs="2  Lotus" w:hint="cs"/>
          <w:b/>
          <w:bCs/>
          <w:rtl/>
          <w:lang w:bidi="fa-IR"/>
        </w:rPr>
        <w:t xml:space="preserve">  از ارزيابي</w:t>
      </w:r>
      <w:r w:rsidR="002A4394">
        <w:rPr>
          <w:rFonts w:cs="2  Lotus" w:hint="cs"/>
          <w:b/>
          <w:bCs/>
          <w:rtl/>
          <w:lang w:bidi="fa-IR"/>
        </w:rPr>
        <w:t xml:space="preserve">،درمان،تربیت شنیداری و مشاوره بيمار مبتلا به آسيب شنوايي </w:t>
      </w:r>
      <w:r>
        <w:rPr>
          <w:rFonts w:cs="2  Lotus" w:hint="cs"/>
          <w:b/>
          <w:bCs/>
          <w:rtl/>
          <w:lang w:bidi="fa-IR"/>
        </w:rPr>
        <w:t xml:space="preserve">در محيط كلينيك </w:t>
      </w:r>
      <w:r w:rsidR="002A4394">
        <w:rPr>
          <w:rFonts w:cs="2  Lotus" w:hint="cs"/>
          <w:b/>
          <w:bCs/>
          <w:rtl/>
          <w:lang w:bidi="fa-IR"/>
        </w:rPr>
        <w:t xml:space="preserve">5نمره </w:t>
      </w:r>
      <w:r>
        <w:rPr>
          <w:rFonts w:cs="2  Lotus" w:hint="cs"/>
          <w:b/>
          <w:bCs/>
          <w:rtl/>
          <w:lang w:bidi="fa-IR"/>
        </w:rPr>
        <w:t xml:space="preserve">و تكميل </w:t>
      </w:r>
      <w:r w:rsidR="002A4394">
        <w:rPr>
          <w:rFonts w:cs="2  Lotus" w:hint="cs"/>
          <w:b/>
          <w:bCs/>
          <w:rtl/>
          <w:lang w:bidi="fa-IR"/>
        </w:rPr>
        <w:t>وارائه</w:t>
      </w:r>
    </w:p>
    <w:p w:rsidR="00836E0C" w:rsidRDefault="00836E0C" w:rsidP="002A4394">
      <w:pPr>
        <w:bidi/>
        <w:jc w:val="both"/>
        <w:rPr>
          <w:rFonts w:cs="2  Lotus"/>
          <w:b/>
          <w:bCs/>
          <w:rtl/>
          <w:lang w:bidi="fa-IR"/>
        </w:rPr>
      </w:pPr>
      <w:r>
        <w:rPr>
          <w:rFonts w:cs="2  Lotus" w:hint="cs"/>
          <w:b/>
          <w:bCs/>
          <w:rtl/>
          <w:lang w:bidi="fa-IR"/>
        </w:rPr>
        <w:t xml:space="preserve">گزارش كلاسي </w:t>
      </w:r>
      <w:r w:rsidR="002A4394">
        <w:rPr>
          <w:rFonts w:cs="2  Lotus" w:hint="cs"/>
          <w:b/>
          <w:bCs/>
          <w:rtl/>
          <w:lang w:bidi="fa-IR"/>
        </w:rPr>
        <w:t>12</w:t>
      </w:r>
      <w:r>
        <w:rPr>
          <w:rFonts w:cs="2  Lotus" w:hint="cs"/>
          <w:b/>
          <w:bCs/>
          <w:rtl/>
          <w:lang w:bidi="fa-IR"/>
        </w:rPr>
        <w:t xml:space="preserve"> نمره</w:t>
      </w:r>
    </w:p>
    <w:p w:rsidR="00836E0C" w:rsidRDefault="00836E0C" w:rsidP="00836E0C">
      <w:pPr>
        <w:bidi/>
        <w:jc w:val="both"/>
        <w:rPr>
          <w:rFonts w:cs="2  Lotus"/>
          <w:b/>
          <w:bCs/>
          <w:rtl/>
        </w:rPr>
      </w:pPr>
      <w:r>
        <w:rPr>
          <w:rFonts w:cs="2  Lotus" w:hint="cs"/>
          <w:b/>
          <w:bCs/>
          <w:rtl/>
        </w:rPr>
        <w:t>حضور فعالانه در كلاس و شركت در بحث هاري گروهي ارزيابي و درمان  3نمره</w:t>
      </w:r>
    </w:p>
    <w:p w:rsidR="00836E0C" w:rsidRPr="00421B85" w:rsidRDefault="00836E0C" w:rsidP="00836E0C">
      <w:pPr>
        <w:bidi/>
        <w:jc w:val="both"/>
        <w:rPr>
          <w:rFonts w:cs="2  Lotus"/>
          <w:b/>
          <w:bCs/>
          <w:rtl/>
        </w:rPr>
      </w:pPr>
      <w:r w:rsidRPr="00421B85">
        <w:rPr>
          <w:rFonts w:cs="2  Lotus" w:hint="cs"/>
          <w:b/>
          <w:bCs/>
          <w:rtl/>
        </w:rPr>
        <w:t>حضور دانشـجو در آزمون ميان ترم و پايان ترم الزامـي است ودرصورت غيبـت مطابق قوانـين آموزشـي با وي برخـورد مي شود.</w:t>
      </w:r>
    </w:p>
    <w:p w:rsidR="00836E0C" w:rsidRPr="00421B85" w:rsidRDefault="00836E0C" w:rsidP="00836E0C">
      <w:pPr>
        <w:bidi/>
        <w:jc w:val="both"/>
        <w:rPr>
          <w:rFonts w:cs="2  Lotus"/>
          <w:b/>
          <w:bCs/>
          <w:rtl/>
        </w:rPr>
      </w:pPr>
      <w:r w:rsidRPr="00421B85">
        <w:rPr>
          <w:rFonts w:cs="2  Lotus" w:hint="cs"/>
          <w:b/>
          <w:bCs/>
          <w:rtl/>
        </w:rPr>
        <w:t>تاريخ اعلام نتايج 10 روز پس از برگزاري آزمون مي باشد.</w:t>
      </w:r>
    </w:p>
    <w:p w:rsidR="00836E0C" w:rsidRPr="00421B85" w:rsidRDefault="00836E0C" w:rsidP="00836E0C">
      <w:pPr>
        <w:bidi/>
        <w:jc w:val="both"/>
        <w:rPr>
          <w:rFonts w:cs="2  Lotus"/>
          <w:b/>
          <w:bCs/>
          <w:rtl/>
        </w:rPr>
      </w:pPr>
      <w:r w:rsidRPr="00421B85">
        <w:rPr>
          <w:rFonts w:cs="2  Lotus" w:hint="cs"/>
          <w:b/>
          <w:bCs/>
          <w:rtl/>
        </w:rPr>
        <w:t>دانشجو تا 3روز پس از اعلام نتايج مي تواند اعتراض خود را به صورت كتبي اعلام كند. به اعتراض هاي شفاهي و   پس از تاريخ اعلام شده ترتيب اثر داده نمي شود.</w:t>
      </w:r>
    </w:p>
    <w:p w:rsidR="00ED55BF" w:rsidRDefault="00ED55BF" w:rsidP="00ED55BF">
      <w:pPr>
        <w:pStyle w:val="Title"/>
        <w:spacing w:line="360" w:lineRule="auto"/>
        <w:ind w:left="283"/>
        <w:jc w:val="both"/>
        <w:rPr>
          <w:rFonts w:cs="2  Nazanin"/>
          <w:b w:val="0"/>
          <w:bCs w:val="0"/>
          <w:sz w:val="24"/>
          <w:szCs w:val="24"/>
          <w:rtl/>
          <w:lang w:bidi="fa-IR"/>
        </w:rPr>
      </w:pPr>
    </w:p>
    <w:p w:rsidR="00ED55BF" w:rsidRPr="002C101D" w:rsidRDefault="00ED55BF" w:rsidP="00ED55BF">
      <w:pPr>
        <w:pStyle w:val="Title"/>
        <w:spacing w:line="360" w:lineRule="auto"/>
        <w:ind w:left="283"/>
        <w:jc w:val="both"/>
        <w:rPr>
          <w:rFonts w:cs="2  Nazanin"/>
          <w:sz w:val="24"/>
          <w:szCs w:val="24"/>
          <w:rtl/>
          <w:lang w:bidi="fa-IR"/>
        </w:rPr>
      </w:pPr>
      <w:r w:rsidRPr="002C101D">
        <w:rPr>
          <w:rFonts w:cs="2  Nazanin" w:hint="cs"/>
          <w:sz w:val="24"/>
          <w:szCs w:val="24"/>
          <w:rtl/>
          <w:lang w:bidi="fa-IR"/>
        </w:rPr>
        <w:t>مقررات (وظايف و تكاليف دانشجو):</w:t>
      </w:r>
    </w:p>
    <w:p w:rsidR="00D75522" w:rsidRPr="00421B85" w:rsidRDefault="00D75522" w:rsidP="00D75522">
      <w:pPr>
        <w:bidi/>
        <w:jc w:val="both"/>
        <w:rPr>
          <w:rFonts w:cs="2  Lotus"/>
          <w:b/>
          <w:bCs/>
          <w:rtl/>
        </w:rPr>
      </w:pPr>
      <w:r w:rsidRPr="00421B85">
        <w:rPr>
          <w:rFonts w:cs="2  Lotus" w:hint="cs"/>
          <w:b/>
          <w:bCs/>
          <w:rtl/>
        </w:rPr>
        <w:t>1 - دانشجو موظف است مطابق قوانين آموزشي در كلاس درس حضور به هم رساند و در صورت تخلف مطابق قوانين آموزشي با وي برخورد مي شود. دانشجو حق تأخير راندارد در صورت تأخير 5/. نمره از امتحان پايان ترم كسر مي گردد.</w:t>
      </w:r>
    </w:p>
    <w:p w:rsidR="00D75522" w:rsidRPr="00421B85" w:rsidRDefault="00D75522" w:rsidP="00D75522">
      <w:pPr>
        <w:bidi/>
        <w:jc w:val="both"/>
        <w:rPr>
          <w:rFonts w:cs="2  Lotus"/>
          <w:b/>
          <w:bCs/>
          <w:rtl/>
        </w:rPr>
      </w:pPr>
      <w:r w:rsidRPr="00421B85">
        <w:rPr>
          <w:rFonts w:cs="2  Lotus" w:hint="cs"/>
          <w:b/>
          <w:bCs/>
          <w:rtl/>
        </w:rPr>
        <w:t xml:space="preserve"> 2 - شركت در امتحان پايان ترم منوط به ارائه كار عملي ( مشاهده و ارائه گزارش ) ميباشد. </w:t>
      </w:r>
    </w:p>
    <w:p w:rsidR="00D75522" w:rsidRPr="00421B85" w:rsidRDefault="00D75522" w:rsidP="00D75522">
      <w:pPr>
        <w:bidi/>
        <w:jc w:val="both"/>
        <w:rPr>
          <w:rFonts w:cs="2  Lotus"/>
          <w:b/>
          <w:bCs/>
        </w:rPr>
      </w:pPr>
      <w:r w:rsidRPr="00421B85">
        <w:rPr>
          <w:rFonts w:cs="2  Lotus" w:hint="cs"/>
          <w:b/>
          <w:bCs/>
          <w:rtl/>
        </w:rPr>
        <w:t>3 - دانشجويان در كلاس درس اجازة انجام كارهاي متفرقه مانند صحبت كردن ، خوردن و آشاميدن و خواندن روزنامه ..... را ندارند در صورت مشاهدة اين اعمال پس از تذكر در صورت ادامه ، براي دانشجو يك غيبت غير مجاز در نظر گرفته مي شود.</w:t>
      </w:r>
    </w:p>
    <w:p w:rsidR="00ED55BF" w:rsidRDefault="00ED55BF" w:rsidP="00ED55BF">
      <w:pPr>
        <w:pStyle w:val="Title"/>
        <w:spacing w:line="360" w:lineRule="auto"/>
        <w:ind w:left="283"/>
        <w:jc w:val="both"/>
        <w:rPr>
          <w:rFonts w:cs="2  Nazanin"/>
          <w:b w:val="0"/>
          <w:bCs w:val="0"/>
          <w:sz w:val="24"/>
          <w:szCs w:val="24"/>
          <w:rtl/>
          <w:lang w:bidi="fa-IR"/>
        </w:rPr>
      </w:pPr>
    </w:p>
    <w:p w:rsidR="00ED55BF" w:rsidRPr="002C101D" w:rsidRDefault="00ED55BF" w:rsidP="00ED55BF">
      <w:pPr>
        <w:pStyle w:val="Title"/>
        <w:spacing w:line="360" w:lineRule="auto"/>
        <w:ind w:left="283"/>
        <w:jc w:val="both"/>
        <w:rPr>
          <w:rFonts w:cs="2  Nazanin"/>
          <w:sz w:val="24"/>
          <w:szCs w:val="24"/>
          <w:rtl/>
          <w:lang w:bidi="fa-IR"/>
        </w:rPr>
      </w:pPr>
      <w:r w:rsidRPr="002C101D">
        <w:rPr>
          <w:rFonts w:cs="2  Nazanin" w:hint="cs"/>
          <w:sz w:val="24"/>
          <w:szCs w:val="24"/>
          <w:rtl/>
          <w:lang w:bidi="fa-IR"/>
        </w:rPr>
        <w:t>منابع اصلي درس:</w:t>
      </w:r>
    </w:p>
    <w:p w:rsidR="00AD3638" w:rsidRDefault="00AD3638" w:rsidP="00AD3638">
      <w:pPr>
        <w:ind w:left="360"/>
        <w:jc w:val="both"/>
        <w:rPr>
          <w:rFonts w:cs="2  Nazanin"/>
          <w:b/>
          <w:bCs/>
          <w:sz w:val="22"/>
          <w:szCs w:val="22"/>
        </w:rPr>
      </w:pPr>
    </w:p>
    <w:p w:rsidR="00373765" w:rsidRDefault="00373765" w:rsidP="00373765">
      <w:pPr>
        <w:bidi/>
        <w:spacing w:line="288" w:lineRule="auto"/>
        <w:rPr>
          <w:sz w:val="26"/>
          <w:szCs w:val="28"/>
          <w:rtl/>
        </w:rPr>
      </w:pPr>
    </w:p>
    <w:p w:rsidR="00363BB5" w:rsidRPr="00363BB5" w:rsidRDefault="00363BB5" w:rsidP="00363BB5">
      <w:pPr>
        <w:pStyle w:val="ListParagraph"/>
        <w:numPr>
          <w:ilvl w:val="0"/>
          <w:numId w:val="30"/>
        </w:numPr>
        <w:bidi w:val="0"/>
        <w:rPr>
          <w:sz w:val="24"/>
          <w:szCs w:val="26"/>
        </w:rPr>
      </w:pPr>
      <w:r w:rsidRPr="00363BB5">
        <w:rPr>
          <w:sz w:val="24"/>
          <w:szCs w:val="26"/>
          <w:rtl/>
        </w:rPr>
        <w:t>صالح</w:t>
      </w:r>
      <w:r w:rsidRPr="00363BB5">
        <w:rPr>
          <w:rFonts w:hint="cs"/>
          <w:sz w:val="24"/>
          <w:szCs w:val="26"/>
          <w:rtl/>
        </w:rPr>
        <w:t>ی</w:t>
      </w:r>
      <w:r w:rsidRPr="00363BB5">
        <w:rPr>
          <w:sz w:val="24"/>
          <w:szCs w:val="26"/>
          <w:rtl/>
        </w:rPr>
        <w:t>,فرانک.توانبخش</w:t>
      </w:r>
      <w:r w:rsidRPr="00363BB5">
        <w:rPr>
          <w:rFonts w:hint="cs"/>
          <w:sz w:val="24"/>
          <w:szCs w:val="26"/>
          <w:rtl/>
        </w:rPr>
        <w:t>ی</w:t>
      </w:r>
      <w:r w:rsidRPr="00363BB5">
        <w:rPr>
          <w:sz w:val="24"/>
          <w:szCs w:val="26"/>
          <w:rtl/>
        </w:rPr>
        <w:t xml:space="preserve"> گفتار و زبان در آس</w:t>
      </w:r>
      <w:r w:rsidRPr="00363BB5">
        <w:rPr>
          <w:rFonts w:hint="cs"/>
          <w:sz w:val="24"/>
          <w:szCs w:val="26"/>
          <w:rtl/>
        </w:rPr>
        <w:t>ی</w:t>
      </w:r>
      <w:r w:rsidRPr="00363BB5">
        <w:rPr>
          <w:rFonts w:hint="eastAsia"/>
          <w:sz w:val="24"/>
          <w:szCs w:val="26"/>
          <w:rtl/>
        </w:rPr>
        <w:t>ب</w:t>
      </w:r>
      <w:r w:rsidRPr="00363BB5">
        <w:rPr>
          <w:sz w:val="24"/>
          <w:szCs w:val="26"/>
          <w:rtl/>
        </w:rPr>
        <w:t xml:space="preserve"> د</w:t>
      </w:r>
      <w:r w:rsidRPr="00363BB5">
        <w:rPr>
          <w:rFonts w:hint="cs"/>
          <w:sz w:val="24"/>
          <w:szCs w:val="26"/>
          <w:rtl/>
        </w:rPr>
        <w:t>ی</w:t>
      </w:r>
      <w:r w:rsidRPr="00363BB5">
        <w:rPr>
          <w:rFonts w:hint="eastAsia"/>
          <w:sz w:val="24"/>
          <w:szCs w:val="26"/>
          <w:rtl/>
        </w:rPr>
        <w:t>دگ</w:t>
      </w:r>
      <w:r w:rsidRPr="00363BB5">
        <w:rPr>
          <w:rFonts w:hint="cs"/>
          <w:sz w:val="24"/>
          <w:szCs w:val="26"/>
          <w:rtl/>
        </w:rPr>
        <w:t>ی</w:t>
      </w:r>
      <w:r w:rsidRPr="00363BB5">
        <w:rPr>
          <w:sz w:val="24"/>
          <w:szCs w:val="26"/>
          <w:rtl/>
        </w:rPr>
        <w:t xml:space="preserve"> شن</w:t>
      </w:r>
      <w:r w:rsidRPr="00363BB5">
        <w:rPr>
          <w:rFonts w:hint="cs"/>
          <w:sz w:val="24"/>
          <w:szCs w:val="26"/>
          <w:rtl/>
        </w:rPr>
        <w:t>ی</w:t>
      </w:r>
      <w:r w:rsidRPr="00363BB5">
        <w:rPr>
          <w:rFonts w:hint="eastAsia"/>
          <w:sz w:val="24"/>
          <w:szCs w:val="26"/>
          <w:rtl/>
        </w:rPr>
        <w:t>دار</w:t>
      </w:r>
      <w:r w:rsidRPr="00363BB5">
        <w:rPr>
          <w:rFonts w:hint="cs"/>
          <w:sz w:val="24"/>
          <w:szCs w:val="26"/>
          <w:rtl/>
        </w:rPr>
        <w:t>ی</w:t>
      </w:r>
      <w:r w:rsidRPr="00363BB5">
        <w:rPr>
          <w:sz w:val="24"/>
          <w:szCs w:val="26"/>
          <w:rtl/>
        </w:rPr>
        <w:t>.انتشارات ستا</w:t>
      </w:r>
      <w:r w:rsidRPr="00363BB5">
        <w:rPr>
          <w:rFonts w:hint="cs"/>
          <w:sz w:val="24"/>
          <w:szCs w:val="26"/>
          <w:rtl/>
        </w:rPr>
        <w:t>ی</w:t>
      </w:r>
      <w:r w:rsidRPr="00363BB5">
        <w:rPr>
          <w:rFonts w:hint="eastAsia"/>
          <w:sz w:val="24"/>
          <w:szCs w:val="26"/>
          <w:rtl/>
        </w:rPr>
        <w:t>ش</w:t>
      </w:r>
      <w:r w:rsidRPr="00363BB5">
        <w:rPr>
          <w:sz w:val="24"/>
          <w:szCs w:val="26"/>
          <w:rtl/>
        </w:rPr>
        <w:t xml:space="preserve"> هست</w:t>
      </w:r>
      <w:r w:rsidRPr="00363BB5">
        <w:rPr>
          <w:rFonts w:hint="cs"/>
          <w:sz w:val="24"/>
          <w:szCs w:val="26"/>
          <w:rtl/>
        </w:rPr>
        <w:t>ی</w:t>
      </w:r>
      <w:r w:rsidRPr="00363BB5">
        <w:rPr>
          <w:sz w:val="24"/>
          <w:szCs w:val="26"/>
          <w:rtl/>
        </w:rPr>
        <w:t>.1396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bidi w:val="0"/>
        <w:spacing w:line="288" w:lineRule="auto"/>
        <w:jc w:val="lowKashida"/>
        <w:rPr>
          <w:sz w:val="24"/>
          <w:szCs w:val="26"/>
        </w:rPr>
      </w:pPr>
      <w:r w:rsidRPr="008C1D0E">
        <w:rPr>
          <w:sz w:val="24"/>
          <w:szCs w:val="26"/>
        </w:rPr>
        <w:t>Chin, S. B. and K. R. Finnegan (1998). "Minimal pairs in the perception and production of speech by pediatric cochlear implant users: A first report." Research on Spoken Language Processing Progress Report No 22: 291-303.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bidi w:val="0"/>
        <w:spacing w:line="288" w:lineRule="auto"/>
        <w:jc w:val="lowKashida"/>
        <w:rPr>
          <w:sz w:val="24"/>
          <w:szCs w:val="26"/>
        </w:rPr>
      </w:pPr>
      <w:r w:rsidRPr="008C1D0E">
        <w:rPr>
          <w:sz w:val="24"/>
          <w:szCs w:val="26"/>
        </w:rPr>
        <w:t>Dalebout</w:t>
      </w:r>
      <w:r w:rsidRPr="008C1D0E">
        <w:rPr>
          <w:rFonts w:hint="cs"/>
          <w:sz w:val="24"/>
          <w:szCs w:val="26"/>
          <w:rtl/>
        </w:rPr>
        <w:t>،</w:t>
      </w:r>
      <w:r w:rsidRPr="008C1D0E">
        <w:rPr>
          <w:sz w:val="24"/>
          <w:szCs w:val="26"/>
        </w:rPr>
        <w:t>susan.The praeger guide to hearing &amp;hearing loss.Green Wood.2009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bidi w:val="0"/>
        <w:spacing w:line="288" w:lineRule="auto"/>
        <w:jc w:val="lowKashida"/>
        <w:rPr>
          <w:sz w:val="24"/>
          <w:szCs w:val="26"/>
        </w:rPr>
      </w:pPr>
      <w:r w:rsidRPr="008C1D0E">
        <w:rPr>
          <w:sz w:val="24"/>
          <w:szCs w:val="26"/>
        </w:rPr>
        <w:lastRenderedPageBreak/>
        <w:t>DILLON</w:t>
      </w:r>
      <w:r w:rsidRPr="008C1D0E">
        <w:rPr>
          <w:rFonts w:hint="cs"/>
          <w:sz w:val="24"/>
          <w:szCs w:val="26"/>
          <w:rtl/>
        </w:rPr>
        <w:t>,</w:t>
      </w:r>
      <w:r w:rsidRPr="008C1D0E">
        <w:rPr>
          <w:sz w:val="24"/>
          <w:szCs w:val="26"/>
        </w:rPr>
        <w:t>Harvey</w:t>
      </w:r>
      <w:r w:rsidRPr="008C1D0E">
        <w:rPr>
          <w:rFonts w:hint="cs"/>
          <w:sz w:val="24"/>
          <w:szCs w:val="26"/>
          <w:rtl/>
        </w:rPr>
        <w:t>.</w:t>
      </w:r>
      <w:r w:rsidRPr="008C1D0E">
        <w:rPr>
          <w:sz w:val="24"/>
          <w:szCs w:val="26"/>
        </w:rPr>
        <w:t>Hearing Aids.Thime.New York.2001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bidi w:val="0"/>
        <w:spacing w:line="288" w:lineRule="auto"/>
        <w:jc w:val="lowKashida"/>
        <w:rPr>
          <w:sz w:val="24"/>
          <w:szCs w:val="26"/>
        </w:rPr>
      </w:pPr>
      <w:r w:rsidRPr="008C1D0E">
        <w:rPr>
          <w:sz w:val="24"/>
          <w:szCs w:val="26"/>
        </w:rPr>
        <w:t>Jerry</w:t>
      </w:r>
      <w:r w:rsidRPr="008C1D0E">
        <w:rPr>
          <w:rFonts w:hint="cs"/>
          <w:sz w:val="24"/>
          <w:szCs w:val="26"/>
          <w:rtl/>
        </w:rPr>
        <w:t>،</w:t>
      </w:r>
      <w:r w:rsidRPr="008C1D0E">
        <w:rPr>
          <w:sz w:val="24"/>
          <w:szCs w:val="26"/>
        </w:rPr>
        <w:t>l.Marion</w:t>
      </w:r>
      <w:r w:rsidRPr="008C1D0E">
        <w:rPr>
          <w:rFonts w:hint="cs"/>
          <w:sz w:val="24"/>
          <w:szCs w:val="26"/>
          <w:rtl/>
        </w:rPr>
        <w:t>،</w:t>
      </w:r>
      <w:r w:rsidRPr="008C1D0E">
        <w:rPr>
          <w:sz w:val="24"/>
          <w:szCs w:val="26"/>
        </w:rPr>
        <w:t>P.Hearing in children.Williams&amp;Wilkins.2002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bidi w:val="0"/>
        <w:spacing w:line="288" w:lineRule="auto"/>
        <w:jc w:val="lowKashida"/>
        <w:rPr>
          <w:sz w:val="24"/>
          <w:szCs w:val="26"/>
        </w:rPr>
      </w:pPr>
      <w:r w:rsidRPr="008C1D0E">
        <w:rPr>
          <w:sz w:val="24"/>
          <w:szCs w:val="26"/>
        </w:rPr>
        <w:t>John Bench R .Communication skills in hearing impaired children .Whurr Pablishers.1992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bidi w:val="0"/>
        <w:spacing w:line="288" w:lineRule="auto"/>
        <w:jc w:val="lowKashida"/>
        <w:rPr>
          <w:sz w:val="24"/>
          <w:szCs w:val="26"/>
        </w:rPr>
      </w:pPr>
      <w:r w:rsidRPr="008C1D0E">
        <w:rPr>
          <w:sz w:val="24"/>
          <w:szCs w:val="26"/>
        </w:rPr>
        <w:t>Ling.D (2002). "Speech and the Hearing impaired Child washington, DC."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bidi w:val="0"/>
        <w:spacing w:line="288" w:lineRule="auto"/>
        <w:jc w:val="lowKashida"/>
        <w:rPr>
          <w:sz w:val="24"/>
          <w:szCs w:val="26"/>
        </w:rPr>
      </w:pPr>
      <w:r w:rsidRPr="008C1D0E">
        <w:rPr>
          <w:sz w:val="24"/>
          <w:szCs w:val="26"/>
        </w:rPr>
        <w:t>Nevin , Ellen and chute ,Chilren with cochlear implants .Singular pub.1996.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bidi w:val="0"/>
        <w:spacing w:line="288" w:lineRule="auto"/>
        <w:jc w:val="lowKashida"/>
        <w:rPr>
          <w:sz w:val="24"/>
          <w:szCs w:val="26"/>
        </w:rPr>
      </w:pPr>
      <w:r w:rsidRPr="008C1D0E">
        <w:rPr>
          <w:sz w:val="24"/>
          <w:szCs w:val="26"/>
        </w:rPr>
        <w:t>Peterson, A., J. Shallop, et al. (2003). "Outcomes of cochlear implantation in children with auditory neuropathy." Journal of the American Academy of Audiology 14(4): 188-201.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bidi w:val="0"/>
        <w:spacing w:line="288" w:lineRule="auto"/>
        <w:jc w:val="lowKashida"/>
        <w:rPr>
          <w:sz w:val="24"/>
          <w:szCs w:val="26"/>
        </w:rPr>
      </w:pPr>
      <w:r w:rsidRPr="008C1D0E">
        <w:rPr>
          <w:sz w:val="24"/>
          <w:szCs w:val="26"/>
        </w:rPr>
        <w:t>Rubinstein A &amp; Boothroyd A (1987). "Effects of Two Approaches to Auditory Training on Speech Recognition by Hearing-Impaired Adults." Speech &amp; hEARING rESEARCH 30.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bidi w:val="0"/>
        <w:spacing w:line="288" w:lineRule="auto"/>
        <w:jc w:val="lowKashida"/>
        <w:rPr>
          <w:sz w:val="24"/>
          <w:szCs w:val="26"/>
        </w:rPr>
      </w:pPr>
      <w:r w:rsidRPr="008C1D0E">
        <w:rPr>
          <w:sz w:val="24"/>
          <w:szCs w:val="26"/>
        </w:rPr>
        <w:t>scrSussmanb, J. E. and V. J. Lauckner-Morano (1995). "Further tests of the “perceptual magnet effect” in the perception of [i]: Identiﬁcation and change/no-change discrimination J. Acoust. Soc. Am 97(1).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bidi w:val="0"/>
        <w:spacing w:line="288" w:lineRule="auto"/>
        <w:jc w:val="lowKashida"/>
        <w:rPr>
          <w:sz w:val="24"/>
          <w:szCs w:val="26"/>
        </w:rPr>
      </w:pPr>
      <w:r w:rsidRPr="008C1D0E">
        <w:rPr>
          <w:sz w:val="24"/>
          <w:szCs w:val="26"/>
        </w:rPr>
        <w:t>Siegenthaler, B. M. (1975). "Reliability of the TIP and DIP speech-hearing tests for children." Journal of communication disorders 8(4): 325-333.</w:t>
      </w:r>
    </w:p>
    <w:p w:rsidR="00373765" w:rsidRDefault="00373765" w:rsidP="00373765">
      <w:pPr>
        <w:pStyle w:val="ListParagraph"/>
        <w:numPr>
          <w:ilvl w:val="0"/>
          <w:numId w:val="30"/>
        </w:numPr>
        <w:bidi w:val="0"/>
        <w:spacing w:line="288" w:lineRule="auto"/>
        <w:jc w:val="lowKashida"/>
        <w:rPr>
          <w:sz w:val="24"/>
          <w:szCs w:val="26"/>
        </w:rPr>
      </w:pPr>
      <w:r w:rsidRPr="008C1D0E">
        <w:rPr>
          <w:sz w:val="24"/>
          <w:szCs w:val="26"/>
        </w:rPr>
        <w:t>Susan R. Easterbrook , Ellen L. Estes . Helping deaf and hard of hearing students to use spoken language. Corwin press.2007</w:t>
      </w:r>
      <w:r>
        <w:rPr>
          <w:sz w:val="24"/>
          <w:szCs w:val="26"/>
        </w:rPr>
        <w:t>.</w:t>
      </w:r>
    </w:p>
    <w:p w:rsidR="00373765" w:rsidRDefault="00373765" w:rsidP="00373765">
      <w:pPr>
        <w:pStyle w:val="ListParagraph"/>
        <w:numPr>
          <w:ilvl w:val="0"/>
          <w:numId w:val="30"/>
        </w:numPr>
        <w:bidi w:val="0"/>
        <w:spacing w:line="288" w:lineRule="auto"/>
        <w:jc w:val="lowKashida"/>
        <w:rPr>
          <w:sz w:val="24"/>
          <w:szCs w:val="26"/>
        </w:rPr>
        <w:sectPr w:rsidR="00373765" w:rsidSect="00081202">
          <w:headerReference w:type="even" r:id="rId8"/>
          <w:headerReference w:type="first" r:id="rId9"/>
          <w:footnotePr>
            <w:numRestart w:val="eachPage"/>
          </w:footnotePr>
          <w:pgSz w:w="11906" w:h="16838"/>
          <w:pgMar w:top="3402" w:right="1134" w:bottom="1134" w:left="1134" w:header="709" w:footer="709" w:gutter="0"/>
          <w:cols w:space="708"/>
          <w:titlePg/>
          <w:bidi/>
          <w:rtlGutter/>
          <w:docGrid w:linePitch="435"/>
        </w:sectPr>
      </w:pPr>
    </w:p>
    <w:p w:rsidR="00373765" w:rsidRPr="00081202" w:rsidRDefault="00373765" w:rsidP="00373765">
      <w:pPr>
        <w:pStyle w:val="ListParagraph"/>
        <w:numPr>
          <w:ilvl w:val="0"/>
          <w:numId w:val="30"/>
        </w:numPr>
        <w:bidi w:val="0"/>
        <w:spacing w:line="288" w:lineRule="auto"/>
        <w:jc w:val="lowKashida"/>
        <w:rPr>
          <w:sz w:val="24"/>
          <w:szCs w:val="26"/>
        </w:rPr>
      </w:pPr>
      <w:r w:rsidRPr="00081202">
        <w:rPr>
          <w:sz w:val="24"/>
          <w:szCs w:val="26"/>
        </w:rPr>
        <w:lastRenderedPageBreak/>
        <w:t xml:space="preserve"> Tonelson, S. W. (1978). "A Validation of the Ski Hi Language Development Scale."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bidi w:val="0"/>
        <w:spacing w:line="288" w:lineRule="auto"/>
        <w:jc w:val="lowKashida"/>
        <w:rPr>
          <w:sz w:val="24"/>
          <w:szCs w:val="26"/>
          <w:rtl/>
        </w:rPr>
      </w:pPr>
      <w:r w:rsidRPr="008C1D0E">
        <w:rPr>
          <w:sz w:val="24"/>
          <w:szCs w:val="26"/>
        </w:rPr>
        <w:t>Watkins, S. and Ski-Hi (1979). The SKI-HI language development scale: Assessment of language skills for hearing impaired children from infancy to five years of age, Utah State University.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spacing w:line="288" w:lineRule="auto"/>
        <w:jc w:val="lowKashida"/>
        <w:rPr>
          <w:sz w:val="24"/>
          <w:szCs w:val="26"/>
        </w:rPr>
      </w:pPr>
      <w:r w:rsidRPr="008C1D0E">
        <w:rPr>
          <w:rFonts w:hint="cs"/>
          <w:sz w:val="24"/>
          <w:szCs w:val="26"/>
          <w:rtl/>
        </w:rPr>
        <w:t>ابراهیمی،ا.توانبخشی شنوایی کودکان.انتشارات دانژه.1388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spacing w:line="288" w:lineRule="auto"/>
        <w:jc w:val="lowKashida"/>
        <w:rPr>
          <w:sz w:val="24"/>
          <w:szCs w:val="26"/>
        </w:rPr>
      </w:pPr>
      <w:r w:rsidRPr="008C1D0E">
        <w:rPr>
          <w:rFonts w:hint="cs"/>
          <w:sz w:val="24"/>
          <w:szCs w:val="26"/>
          <w:rtl/>
        </w:rPr>
        <w:t>اخوي راد  ب ، لشكري نژاد ف . آموزش و پرورش ناشنوايان  . انتشارات تدوين كتب علوم انساني دانشگاهها (سمت ) . 1386</w:t>
      </w:r>
      <w:r w:rsidRPr="008C1D0E">
        <w:rPr>
          <w:sz w:val="24"/>
          <w:szCs w:val="26"/>
        </w:rPr>
        <w:t>.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spacing w:line="288" w:lineRule="auto"/>
        <w:jc w:val="lowKashida"/>
        <w:rPr>
          <w:sz w:val="24"/>
          <w:szCs w:val="26"/>
        </w:rPr>
      </w:pPr>
      <w:r w:rsidRPr="008C1D0E">
        <w:rPr>
          <w:rFonts w:hint="cs"/>
          <w:sz w:val="24"/>
          <w:szCs w:val="26"/>
          <w:rtl/>
        </w:rPr>
        <w:t>بهادري  ا ، غلامي م .تربيت شنوايي در كودكان  . انتشارات دانشگاه علوم بهزيستي و توانبخشي. 1373</w:t>
      </w:r>
      <w:r w:rsidRPr="008C1D0E">
        <w:rPr>
          <w:sz w:val="24"/>
          <w:szCs w:val="26"/>
        </w:rPr>
        <w:t xml:space="preserve"> .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spacing w:line="288" w:lineRule="auto"/>
        <w:jc w:val="lowKashida"/>
        <w:rPr>
          <w:sz w:val="24"/>
          <w:szCs w:val="26"/>
        </w:rPr>
      </w:pPr>
      <w:r w:rsidRPr="008C1D0E">
        <w:rPr>
          <w:rFonts w:hint="cs"/>
          <w:sz w:val="24"/>
          <w:szCs w:val="26"/>
          <w:rtl/>
        </w:rPr>
        <w:t>بیژن., ن. م. ش. (1383). "توانبخشی کاشت حلزون در کودکان</w:t>
      </w:r>
      <w:r w:rsidRPr="008C1D0E">
        <w:rPr>
          <w:sz w:val="24"/>
          <w:szCs w:val="26"/>
        </w:rPr>
        <w:t>."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spacing w:line="288" w:lineRule="auto"/>
        <w:jc w:val="lowKashida"/>
        <w:rPr>
          <w:sz w:val="24"/>
          <w:szCs w:val="26"/>
        </w:rPr>
      </w:pPr>
      <w:r w:rsidRPr="008C1D0E">
        <w:rPr>
          <w:rFonts w:hint="cs"/>
          <w:sz w:val="24"/>
          <w:szCs w:val="26"/>
          <w:rtl/>
        </w:rPr>
        <w:t>جاراللهی, ف(2010)</w:t>
      </w:r>
      <w:r w:rsidRPr="008C1D0E">
        <w:rPr>
          <w:sz w:val="24"/>
          <w:szCs w:val="26"/>
        </w:rPr>
        <w:t>. "</w:t>
      </w:r>
      <w:r w:rsidRPr="008C1D0E">
        <w:rPr>
          <w:rFonts w:hint="cs"/>
          <w:sz w:val="24"/>
          <w:szCs w:val="26"/>
          <w:rtl/>
        </w:rPr>
        <w:t>ساخت و تعیین اعتبار محتوایی آزمون توانا برای تعیین سطح مهارت‏ های شنوایی کودکان کم</w:t>
      </w:r>
      <w:r w:rsidRPr="008C1D0E">
        <w:rPr>
          <w:rFonts w:hint="cs"/>
          <w:sz w:val="24"/>
          <w:szCs w:val="26"/>
          <w:rtl/>
        </w:rPr>
        <w:softHyphen/>
        <w:t>شنوای 4-3 ساله فارسی زبان." شنوایی شناسی-دانشگاه علوم پزشکی تهران 19(1): 11-22</w:t>
      </w:r>
      <w:r w:rsidRPr="008C1D0E">
        <w:rPr>
          <w:sz w:val="24"/>
          <w:szCs w:val="26"/>
        </w:rPr>
        <w:t>.</w:t>
      </w:r>
    </w:p>
    <w:p w:rsidR="00373765" w:rsidRPr="00FD761C" w:rsidRDefault="00373765" w:rsidP="00373765">
      <w:pPr>
        <w:pStyle w:val="ListParagraph"/>
        <w:numPr>
          <w:ilvl w:val="0"/>
          <w:numId w:val="30"/>
        </w:numPr>
        <w:spacing w:line="288" w:lineRule="auto"/>
        <w:jc w:val="lowKashida"/>
        <w:rPr>
          <w:spacing w:val="-6"/>
          <w:sz w:val="24"/>
          <w:szCs w:val="26"/>
        </w:rPr>
      </w:pPr>
      <w:r w:rsidRPr="00FD761C">
        <w:rPr>
          <w:rFonts w:hint="cs"/>
          <w:spacing w:val="-6"/>
          <w:sz w:val="24"/>
          <w:szCs w:val="26"/>
          <w:rtl/>
        </w:rPr>
        <w:t>جاراللهی، ف. (1388). "راهنمای عملی آزمون توانا: آزمون تعیین مهارت های شنوایی کودکان کم شنوای 3 و 4 ساله</w:t>
      </w:r>
      <w:r w:rsidRPr="00FD761C">
        <w:rPr>
          <w:spacing w:val="-6"/>
          <w:sz w:val="24"/>
          <w:szCs w:val="26"/>
        </w:rPr>
        <w:t>."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spacing w:line="288" w:lineRule="auto"/>
        <w:jc w:val="lowKashida"/>
        <w:rPr>
          <w:sz w:val="24"/>
          <w:szCs w:val="26"/>
        </w:rPr>
      </w:pPr>
      <w:r w:rsidRPr="008C1D0E">
        <w:rPr>
          <w:rFonts w:hint="cs"/>
          <w:sz w:val="24"/>
          <w:szCs w:val="26"/>
          <w:rtl/>
        </w:rPr>
        <w:t>جعفری، عشایری. (2009)</w:t>
      </w:r>
      <w:r w:rsidRPr="008C1D0E">
        <w:rPr>
          <w:sz w:val="24"/>
          <w:szCs w:val="26"/>
        </w:rPr>
        <w:t>. "</w:t>
      </w:r>
      <w:r w:rsidRPr="008C1D0E">
        <w:rPr>
          <w:rFonts w:hint="cs"/>
          <w:sz w:val="24"/>
          <w:szCs w:val="26"/>
          <w:rtl/>
        </w:rPr>
        <w:t>روایی و پایایی «آزمون سنجش رشد شناخت، ارتباط اجتماعی و حرکت نیوشا» در کودکان فارسی زبان." مجله روانپزشکی و روانشناسی بالینی ایران 15(1): 18-24</w:t>
      </w:r>
      <w:r w:rsidRPr="008C1D0E">
        <w:rPr>
          <w:sz w:val="24"/>
          <w:szCs w:val="26"/>
        </w:rPr>
        <w:t>.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spacing w:line="288" w:lineRule="auto"/>
        <w:jc w:val="lowKashida"/>
        <w:rPr>
          <w:sz w:val="24"/>
          <w:szCs w:val="26"/>
        </w:rPr>
      </w:pPr>
      <w:r w:rsidRPr="008C1D0E">
        <w:rPr>
          <w:rFonts w:hint="cs"/>
          <w:sz w:val="24"/>
          <w:szCs w:val="26"/>
          <w:rtl/>
        </w:rPr>
        <w:t>حسن زاده س ، خداورديان س .توانبخشي شنيداري كلامي در كودكان  داراي آسيب شنوايي . انتشارات سازمان آموزش و پرورش كودكان استثنايي. 1379</w:t>
      </w:r>
      <w:r w:rsidRPr="008C1D0E">
        <w:rPr>
          <w:sz w:val="24"/>
          <w:szCs w:val="26"/>
        </w:rPr>
        <w:t xml:space="preserve"> .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spacing w:line="288" w:lineRule="auto"/>
        <w:jc w:val="lowKashida"/>
        <w:rPr>
          <w:sz w:val="24"/>
          <w:szCs w:val="26"/>
        </w:rPr>
      </w:pPr>
      <w:r w:rsidRPr="008C1D0E">
        <w:rPr>
          <w:rFonts w:hint="cs"/>
          <w:sz w:val="24"/>
          <w:szCs w:val="26"/>
          <w:rtl/>
        </w:rPr>
        <w:t>حیدریان،م.یونان،م.توانبخشی شنوایی و زبان آموزی.انتشارات دانشگاه شهید بهشتی.1376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spacing w:line="288" w:lineRule="auto"/>
        <w:jc w:val="lowKashida"/>
        <w:rPr>
          <w:sz w:val="24"/>
          <w:szCs w:val="26"/>
        </w:rPr>
      </w:pPr>
      <w:r w:rsidRPr="008C1D0E">
        <w:rPr>
          <w:rFonts w:hint="cs"/>
          <w:sz w:val="24"/>
          <w:szCs w:val="26"/>
          <w:rtl/>
        </w:rPr>
        <w:t>دتوچ ، لورنس جي . ترجمه : اعتمادي ح . مباني علم شنوايي. انتشارات جهاد دانشگاهي. 1366</w:t>
      </w:r>
      <w:r w:rsidRPr="008C1D0E">
        <w:rPr>
          <w:sz w:val="24"/>
          <w:szCs w:val="26"/>
        </w:rPr>
        <w:t>.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spacing w:line="288" w:lineRule="auto"/>
        <w:jc w:val="lowKashida"/>
        <w:rPr>
          <w:sz w:val="24"/>
          <w:szCs w:val="26"/>
          <w:rtl/>
        </w:rPr>
      </w:pPr>
      <w:r w:rsidRPr="008C1D0E">
        <w:rPr>
          <w:rFonts w:hint="cs"/>
          <w:sz w:val="24"/>
          <w:szCs w:val="26"/>
          <w:rtl/>
        </w:rPr>
        <w:t>صمدی، ژ.تربیت شنوایی کودکان کم شنوا.نشر دانژه.1391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spacing w:line="288" w:lineRule="auto"/>
        <w:jc w:val="lowKashida"/>
        <w:rPr>
          <w:sz w:val="24"/>
          <w:szCs w:val="26"/>
        </w:rPr>
      </w:pPr>
      <w:r w:rsidRPr="008C1D0E">
        <w:rPr>
          <w:rFonts w:hint="cs"/>
          <w:sz w:val="24"/>
          <w:szCs w:val="26"/>
          <w:rtl/>
        </w:rPr>
        <w:t>فرهادي م  و همكاران .توانبخشي شنيداري  . انتشارات دانشگاه علوم بهزيستي و توانبخشي. 1373</w:t>
      </w:r>
      <w:r w:rsidRPr="008C1D0E">
        <w:rPr>
          <w:sz w:val="24"/>
          <w:szCs w:val="26"/>
        </w:rPr>
        <w:t xml:space="preserve"> .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spacing w:line="288" w:lineRule="auto"/>
        <w:jc w:val="lowKashida"/>
        <w:rPr>
          <w:sz w:val="24"/>
          <w:szCs w:val="26"/>
        </w:rPr>
      </w:pPr>
      <w:r w:rsidRPr="008C1D0E">
        <w:rPr>
          <w:rFonts w:hint="cs"/>
          <w:sz w:val="24"/>
          <w:szCs w:val="26"/>
          <w:rtl/>
        </w:rPr>
        <w:t xml:space="preserve">قاسمی افشار،ن. (1377). "تهیه مواد و ساخت آزمون تشخیص کلمات تک هجایی ویژه کودکان 7 تا 9 ساله فارسی زبان </w:t>
      </w:r>
      <w:r w:rsidRPr="008C1D0E">
        <w:rPr>
          <w:sz w:val="24"/>
          <w:szCs w:val="26"/>
        </w:rPr>
        <w:t>".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spacing w:line="288" w:lineRule="auto"/>
        <w:jc w:val="lowKashida"/>
        <w:rPr>
          <w:sz w:val="24"/>
          <w:szCs w:val="26"/>
        </w:rPr>
      </w:pPr>
      <w:r w:rsidRPr="008C1D0E">
        <w:rPr>
          <w:rFonts w:hint="cs"/>
          <w:sz w:val="24"/>
          <w:szCs w:val="26"/>
          <w:rtl/>
        </w:rPr>
        <w:t>قهرمان, ع., مدرسی</w:t>
      </w:r>
      <w:r w:rsidRPr="008C1D0E">
        <w:rPr>
          <w:sz w:val="24"/>
          <w:szCs w:val="26"/>
        </w:rPr>
        <w:t xml:space="preserve"> et al. (2000). "</w:t>
      </w:r>
      <w:r w:rsidRPr="008C1D0E">
        <w:rPr>
          <w:rFonts w:hint="cs"/>
          <w:sz w:val="24"/>
          <w:szCs w:val="26"/>
          <w:rtl/>
        </w:rPr>
        <w:t>، ساخت و ارزشیابی آزمون بازشناسی گفتار همراه با پاسخ بسته جهت کودکان 4 تا 6 ساله فارسی زبان." شنوایی شناسی- دانشگاه علوم پزشکی تهران 8(1): 14-19</w:t>
      </w:r>
      <w:r w:rsidRPr="008C1D0E">
        <w:rPr>
          <w:sz w:val="24"/>
          <w:szCs w:val="26"/>
        </w:rPr>
        <w:t>.</w:t>
      </w:r>
    </w:p>
    <w:p w:rsidR="00373765" w:rsidRPr="008C1D0E" w:rsidRDefault="00373765" w:rsidP="00373765">
      <w:pPr>
        <w:pStyle w:val="ListParagraph"/>
        <w:numPr>
          <w:ilvl w:val="0"/>
          <w:numId w:val="30"/>
        </w:numPr>
        <w:spacing w:line="288" w:lineRule="auto"/>
        <w:jc w:val="lowKashida"/>
        <w:rPr>
          <w:sz w:val="24"/>
          <w:szCs w:val="26"/>
        </w:rPr>
      </w:pPr>
      <w:r w:rsidRPr="008C1D0E">
        <w:rPr>
          <w:rFonts w:hint="cs"/>
          <w:sz w:val="24"/>
          <w:szCs w:val="26"/>
          <w:rtl/>
        </w:rPr>
        <w:t>لوترمن،د.کارترز وایت،ا.ترجمه:جعفری،ز.توانبخشی شنوایی کودکان زیر 3 سال.انتشارات تیمورزاده.1381</w:t>
      </w:r>
    </w:p>
    <w:p w:rsidR="00373765" w:rsidRPr="00FD761C" w:rsidRDefault="00373765" w:rsidP="00373765">
      <w:pPr>
        <w:pStyle w:val="ListParagraph"/>
        <w:numPr>
          <w:ilvl w:val="0"/>
          <w:numId w:val="30"/>
        </w:numPr>
        <w:spacing w:line="288" w:lineRule="auto"/>
        <w:jc w:val="lowKashida"/>
        <w:rPr>
          <w:spacing w:val="-6"/>
          <w:sz w:val="24"/>
          <w:szCs w:val="26"/>
        </w:rPr>
      </w:pPr>
      <w:r w:rsidRPr="00FD761C">
        <w:rPr>
          <w:rFonts w:hint="cs"/>
          <w:spacing w:val="-6"/>
          <w:sz w:val="24"/>
          <w:szCs w:val="26"/>
          <w:rtl/>
        </w:rPr>
        <w:t>مدرس، ا. (1375). "ساخت و ارزشیابی آزمون تربیت شنوایی مدرس برای کودکان کم شنوای 6 تا 7 ساله فارسی زبان،</w:t>
      </w:r>
      <w:r w:rsidRPr="00FD761C">
        <w:rPr>
          <w:spacing w:val="-6"/>
          <w:sz w:val="24"/>
          <w:szCs w:val="26"/>
        </w:rPr>
        <w:t>."</w:t>
      </w:r>
    </w:p>
    <w:p w:rsidR="00373765" w:rsidRPr="00FD761C" w:rsidRDefault="00373765" w:rsidP="00373765">
      <w:pPr>
        <w:pStyle w:val="ListParagraph"/>
        <w:numPr>
          <w:ilvl w:val="0"/>
          <w:numId w:val="30"/>
        </w:numPr>
        <w:spacing w:line="288" w:lineRule="auto"/>
        <w:jc w:val="lowKashida"/>
        <w:rPr>
          <w:spacing w:val="-4"/>
          <w:sz w:val="24"/>
          <w:szCs w:val="26"/>
        </w:rPr>
      </w:pPr>
      <w:r w:rsidRPr="00FD761C">
        <w:rPr>
          <w:rFonts w:hint="cs"/>
          <w:spacing w:val="-4"/>
          <w:sz w:val="24"/>
          <w:szCs w:val="26"/>
          <w:rtl/>
        </w:rPr>
        <w:t>مظاهریزدی، م. (1382). "تدوین آزمونی برای تعیین سطح مهارت شنوایی (کشف تا درک) افراد مبتلا به کم شنوایی ملایم تا عمیق (5 تا 20 سال) مجتمع باغچه بان شماره 18 کرج-تهران سال 1381." دانشگاه علوم پزشکی ایران.</w:t>
      </w:r>
      <w:r w:rsidRPr="00FD761C">
        <w:rPr>
          <w:rFonts w:hint="cs"/>
          <w:spacing w:val="-4"/>
          <w:sz w:val="24"/>
          <w:szCs w:val="26"/>
        </w:rPr>
        <w:t xml:space="preserve"> </w:t>
      </w:r>
    </w:p>
    <w:p w:rsidR="00373765" w:rsidRDefault="00373765" w:rsidP="00373765">
      <w:pPr>
        <w:pStyle w:val="ListParagraph"/>
        <w:numPr>
          <w:ilvl w:val="0"/>
          <w:numId w:val="30"/>
        </w:numPr>
        <w:spacing w:line="288" w:lineRule="auto"/>
        <w:jc w:val="lowKashida"/>
        <w:rPr>
          <w:sz w:val="24"/>
          <w:szCs w:val="26"/>
        </w:rPr>
      </w:pPr>
      <w:r w:rsidRPr="008C1D0E">
        <w:rPr>
          <w:rFonts w:hint="cs"/>
          <w:sz w:val="24"/>
          <w:szCs w:val="26"/>
          <w:rtl/>
        </w:rPr>
        <w:lastRenderedPageBreak/>
        <w:t>ملایری،سعید.سمعک و توانبخشی شنوایی.انتشارات انوار دانش.1385</w:t>
      </w:r>
    </w:p>
    <w:p w:rsidR="001010F0" w:rsidRDefault="001010F0" w:rsidP="001010F0">
      <w:pPr>
        <w:bidi/>
        <w:ind w:left="360"/>
        <w:rPr>
          <w:rFonts w:cs="2  Nazanin"/>
          <w:b/>
          <w:bCs/>
          <w:sz w:val="22"/>
          <w:szCs w:val="22"/>
          <w:rtl/>
          <w:lang w:bidi="fa-IR"/>
        </w:rPr>
      </w:pPr>
    </w:p>
    <w:p w:rsidR="001010F0" w:rsidRDefault="001010F0" w:rsidP="001010F0">
      <w:pPr>
        <w:bidi/>
        <w:ind w:left="360"/>
        <w:rPr>
          <w:rFonts w:cs="2  Nazanin"/>
          <w:b/>
          <w:bCs/>
          <w:sz w:val="22"/>
          <w:szCs w:val="22"/>
          <w:rtl/>
          <w:lang w:bidi="fa-IR"/>
        </w:rPr>
      </w:pPr>
    </w:p>
    <w:p w:rsidR="001010F0" w:rsidRDefault="001010F0" w:rsidP="001010F0">
      <w:pPr>
        <w:bidi/>
        <w:ind w:left="360"/>
        <w:rPr>
          <w:rFonts w:cs="2  Nazanin"/>
          <w:b/>
          <w:bCs/>
          <w:sz w:val="22"/>
          <w:szCs w:val="22"/>
          <w:rtl/>
          <w:lang w:bidi="fa-IR"/>
        </w:rPr>
      </w:pPr>
    </w:p>
    <w:p w:rsidR="001010F0" w:rsidRDefault="001010F0" w:rsidP="001010F0">
      <w:pPr>
        <w:bidi/>
        <w:ind w:left="360"/>
        <w:rPr>
          <w:rFonts w:cs="2  Nazanin"/>
          <w:b/>
          <w:bCs/>
          <w:sz w:val="22"/>
          <w:szCs w:val="22"/>
          <w:rtl/>
          <w:lang w:bidi="fa-IR"/>
        </w:rPr>
      </w:pPr>
    </w:p>
    <w:p w:rsidR="001010F0" w:rsidRDefault="001010F0" w:rsidP="001010F0">
      <w:pPr>
        <w:bidi/>
        <w:ind w:left="360"/>
        <w:rPr>
          <w:rFonts w:cs="2  Nazanin"/>
          <w:b/>
          <w:bCs/>
          <w:sz w:val="22"/>
          <w:szCs w:val="22"/>
          <w:rtl/>
          <w:lang w:bidi="fa-IR"/>
        </w:rPr>
      </w:pPr>
    </w:p>
    <w:p w:rsidR="001010F0" w:rsidRDefault="001010F0" w:rsidP="001010F0">
      <w:pPr>
        <w:bidi/>
        <w:ind w:left="360"/>
        <w:rPr>
          <w:rFonts w:cs="2  Nazanin"/>
          <w:b/>
          <w:bCs/>
          <w:sz w:val="22"/>
          <w:szCs w:val="22"/>
          <w:rtl/>
          <w:lang w:bidi="fa-IR"/>
        </w:rPr>
      </w:pPr>
    </w:p>
    <w:p w:rsidR="001010F0" w:rsidRDefault="001010F0" w:rsidP="001010F0">
      <w:pPr>
        <w:bidi/>
        <w:ind w:left="360"/>
        <w:rPr>
          <w:rFonts w:cs="2  Nazanin"/>
          <w:b/>
          <w:bCs/>
          <w:sz w:val="22"/>
          <w:szCs w:val="22"/>
          <w:rtl/>
          <w:lang w:bidi="fa-IR"/>
        </w:rPr>
      </w:pPr>
    </w:p>
    <w:p w:rsidR="001010F0" w:rsidRDefault="001010F0" w:rsidP="001010F0">
      <w:pPr>
        <w:bidi/>
        <w:ind w:left="360"/>
        <w:rPr>
          <w:rFonts w:cs="2  Nazanin"/>
          <w:b/>
          <w:bCs/>
          <w:sz w:val="22"/>
          <w:szCs w:val="22"/>
          <w:rtl/>
          <w:lang w:bidi="fa-IR"/>
        </w:rPr>
      </w:pPr>
    </w:p>
    <w:p w:rsidR="001010F0" w:rsidRDefault="001010F0" w:rsidP="001010F0">
      <w:pPr>
        <w:bidi/>
        <w:ind w:left="360"/>
        <w:rPr>
          <w:rFonts w:cs="2  Nazanin"/>
          <w:b/>
          <w:bCs/>
          <w:sz w:val="22"/>
          <w:szCs w:val="22"/>
          <w:rtl/>
          <w:lang w:bidi="fa-IR"/>
        </w:rPr>
      </w:pPr>
    </w:p>
    <w:p w:rsidR="001010F0" w:rsidRPr="0064229D" w:rsidRDefault="00ED55BF" w:rsidP="001010F0">
      <w:pPr>
        <w:bidi/>
        <w:jc w:val="center"/>
        <w:rPr>
          <w:rFonts w:cs="2  Nazanin"/>
          <w:b/>
          <w:bCs/>
          <w:rtl/>
        </w:rPr>
      </w:pPr>
      <w:r w:rsidRPr="002C101D">
        <w:rPr>
          <w:rFonts w:cs="2  Nazanin" w:hint="cs"/>
          <w:rtl/>
          <w:lang w:bidi="fa-IR"/>
        </w:rPr>
        <w:t xml:space="preserve">جدول زمانبندي درس </w:t>
      </w:r>
      <w:r w:rsidR="001010F0" w:rsidRPr="0064229D">
        <w:rPr>
          <w:rFonts w:cs="2  Nazanin" w:hint="cs"/>
          <w:b/>
          <w:bCs/>
          <w:sz w:val="22"/>
          <w:szCs w:val="22"/>
          <w:rtl/>
        </w:rPr>
        <w:t xml:space="preserve">نابسامانيهاي گفتار و زبان در </w:t>
      </w:r>
    </w:p>
    <w:p w:rsidR="001010F0" w:rsidRPr="0064229D" w:rsidRDefault="001010F0" w:rsidP="001010F0">
      <w:pPr>
        <w:bidi/>
        <w:jc w:val="center"/>
        <w:rPr>
          <w:rFonts w:cs="2  Nazanin"/>
          <w:rtl/>
        </w:rPr>
      </w:pPr>
      <w:r w:rsidRPr="0064229D">
        <w:rPr>
          <w:rFonts w:cs="2  Nazanin" w:hint="cs"/>
          <w:b/>
          <w:bCs/>
          <w:sz w:val="22"/>
          <w:szCs w:val="22"/>
          <w:rtl/>
        </w:rPr>
        <w:t>آسيب ديدگي شنيداري</w:t>
      </w:r>
    </w:p>
    <w:p w:rsidR="00ED55BF" w:rsidRPr="002C101D" w:rsidRDefault="00ED55BF" w:rsidP="001010F0">
      <w:pPr>
        <w:pStyle w:val="Title"/>
        <w:spacing w:line="360" w:lineRule="auto"/>
        <w:ind w:left="283"/>
        <w:rPr>
          <w:rFonts w:cs="2  Nazanin"/>
          <w:sz w:val="24"/>
          <w:szCs w:val="24"/>
          <w:rtl/>
          <w:lang w:bidi="fa-IR"/>
        </w:rPr>
      </w:pPr>
    </w:p>
    <w:tbl>
      <w:tblPr>
        <w:bidiVisual/>
        <w:tblW w:w="10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7"/>
        <w:gridCol w:w="1239"/>
        <w:gridCol w:w="889"/>
        <w:gridCol w:w="2093"/>
        <w:gridCol w:w="1924"/>
        <w:gridCol w:w="1206"/>
      </w:tblGrid>
      <w:tr w:rsidR="002F1ACB" w:rsidRPr="00B72B1C" w:rsidTr="004F6571">
        <w:trPr>
          <w:trHeight w:val="1761"/>
          <w:jc w:val="center"/>
        </w:trPr>
        <w:tc>
          <w:tcPr>
            <w:tcW w:w="2833" w:type="dxa"/>
            <w:tcBorders>
              <w:top w:val="threeDEmboss" w:sz="24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3E2BD7" w:rsidRDefault="002F1ACB" w:rsidP="00812A63">
            <w:pPr>
              <w:jc w:val="center"/>
              <w:rPr>
                <w:rFonts w:cs="2  Nazanin"/>
                <w:b/>
                <w:bCs/>
                <w:rtl/>
              </w:rPr>
            </w:pPr>
            <w:r w:rsidRPr="003E2BD7">
              <w:rPr>
                <w:rFonts w:cs="2  Nazanin"/>
                <w:b/>
                <w:bCs/>
                <w:rtl/>
              </w:rPr>
              <w:t>سرفصل مطالب</w:t>
            </w:r>
          </w:p>
        </w:tc>
        <w:tc>
          <w:tcPr>
            <w:tcW w:w="1269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Pr="003E2BD7" w:rsidRDefault="002F1ACB" w:rsidP="00812A63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مدرس</w:t>
            </w:r>
          </w:p>
        </w:tc>
        <w:tc>
          <w:tcPr>
            <w:tcW w:w="898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3E2BD7" w:rsidRDefault="002F1ACB" w:rsidP="00812A63">
            <w:pPr>
              <w:jc w:val="center"/>
              <w:rPr>
                <w:rFonts w:cs="2  Nazanin"/>
                <w:b/>
                <w:bCs/>
                <w:rtl/>
              </w:rPr>
            </w:pPr>
            <w:r w:rsidRPr="003E2BD7">
              <w:rPr>
                <w:rFonts w:cs="2  Nazanin"/>
                <w:b/>
                <w:bCs/>
                <w:rtl/>
              </w:rPr>
              <w:t>ساعت ارائه</w:t>
            </w:r>
          </w:p>
        </w:tc>
        <w:tc>
          <w:tcPr>
            <w:tcW w:w="2160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3E2BD7" w:rsidRDefault="002F1ACB" w:rsidP="00812A63">
            <w:pPr>
              <w:jc w:val="center"/>
              <w:rPr>
                <w:rFonts w:cs="2  Nazanin"/>
                <w:b/>
                <w:bCs/>
                <w:rtl/>
                <w:lang w:bidi="fa-IR"/>
              </w:rPr>
            </w:pPr>
            <w:r>
              <w:rPr>
                <w:rFonts w:cs="2  Nazanin" w:hint="cs"/>
                <w:b/>
                <w:bCs/>
                <w:rtl/>
                <w:lang w:bidi="fa-IR"/>
              </w:rPr>
              <w:t>تاریخ برگزاری</w:t>
            </w:r>
          </w:p>
        </w:tc>
        <w:tc>
          <w:tcPr>
            <w:tcW w:w="1973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3E2BD7" w:rsidRDefault="001D5F44" w:rsidP="00812A63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آمادگی لازم دانشجویان قبل از شروع کلاس</w:t>
            </w:r>
          </w:p>
        </w:tc>
        <w:tc>
          <w:tcPr>
            <w:tcW w:w="1025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2F1ACB" w:rsidRPr="003E2BD7" w:rsidRDefault="002F1ACB" w:rsidP="00812A63">
            <w:pPr>
              <w:jc w:val="center"/>
              <w:rPr>
                <w:rFonts w:cs="2  Nazanin"/>
                <w:b/>
                <w:bCs/>
                <w:rtl/>
              </w:rPr>
            </w:pPr>
            <w:r w:rsidRPr="003E2BD7">
              <w:rPr>
                <w:rFonts w:cs="2  Nazanin"/>
                <w:b/>
                <w:bCs/>
                <w:rtl/>
              </w:rPr>
              <w:t>روش ارزشیابی</w:t>
            </w:r>
          </w:p>
        </w:tc>
      </w:tr>
      <w:tr w:rsidR="00847611" w:rsidRPr="00B72B1C" w:rsidTr="004F6571">
        <w:trPr>
          <w:trHeight w:val="1761"/>
          <w:jc w:val="center"/>
        </w:trPr>
        <w:tc>
          <w:tcPr>
            <w:tcW w:w="2833" w:type="dxa"/>
            <w:tcBorders>
              <w:top w:val="threeDEmboss" w:sz="24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47611" w:rsidRPr="003E2BD7" w:rsidRDefault="00847611" w:rsidP="00812A63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269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47611" w:rsidRDefault="00847611" w:rsidP="00812A63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898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47611" w:rsidRPr="003E2BD7" w:rsidRDefault="00847611" w:rsidP="00812A63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2160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47611" w:rsidRDefault="00847611" w:rsidP="00812A63">
            <w:pPr>
              <w:jc w:val="center"/>
              <w:rPr>
                <w:rFonts w:cs="2  Nazanin"/>
                <w:b/>
                <w:bCs/>
                <w:rtl/>
                <w:lang w:bidi="fa-IR"/>
              </w:rPr>
            </w:pPr>
          </w:p>
        </w:tc>
        <w:tc>
          <w:tcPr>
            <w:tcW w:w="1973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47611" w:rsidRDefault="00847611" w:rsidP="00812A63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025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847611" w:rsidRPr="003E2BD7" w:rsidRDefault="00847611" w:rsidP="00812A63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7C0764" w:rsidRDefault="002F1ACB" w:rsidP="007C0764">
            <w:pPr>
              <w:pStyle w:val="Heading1"/>
              <w:numPr>
                <w:ilvl w:val="0"/>
                <w:numId w:val="5"/>
              </w:numPr>
              <w:rPr>
                <w:rFonts w:cs="2  Nazanin"/>
                <w:sz w:val="22"/>
                <w:szCs w:val="22"/>
              </w:rPr>
            </w:pPr>
            <w:r w:rsidRPr="007C0764">
              <w:rPr>
                <w:rFonts w:cs="2  Koodak" w:hint="cs"/>
                <w:sz w:val="20"/>
                <w:szCs w:val="20"/>
                <w:rtl/>
              </w:rPr>
              <w:lastRenderedPageBreak/>
              <w:t>جلسه اول:</w:t>
            </w:r>
            <w:r w:rsidRPr="007C0764">
              <w:rPr>
                <w:rFonts w:cs="2  Nazanin" w:hint="cs"/>
                <w:sz w:val="22"/>
                <w:szCs w:val="22"/>
                <w:rtl/>
              </w:rPr>
              <w:t xml:space="preserve"> آناتومی و فیزیولوژی مکانیسم گفتار و شایع ترین بیماریهای هر قسمت</w:t>
            </w:r>
          </w:p>
          <w:p w:rsidR="002F1ACB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bidi/>
              <w:jc w:val="center"/>
              <w:rPr>
                <w:rFonts w:cs="2  Koodak"/>
                <w:sz w:val="20"/>
                <w:szCs w:val="20"/>
                <w:rtl/>
                <w:lang w:bidi="fa-IR"/>
              </w:rPr>
            </w:pPr>
            <w:r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BF2A6E" w:rsidP="00D4747B">
            <w:pPr>
              <w:bidi/>
              <w:jc w:val="center"/>
              <w:rPr>
                <w:rFonts w:cs="2  Koodak"/>
                <w:sz w:val="20"/>
                <w:szCs w:val="20"/>
                <w:lang w:bidi="fa-IR"/>
              </w:rPr>
            </w:pPr>
            <w:r>
              <w:rPr>
                <w:rFonts w:cs="2  Koodak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D3236F" w:rsidP="00D3236F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17</w:t>
            </w:r>
            <w:r w:rsidR="002F1ACB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/11/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02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Default="002F1ACB" w:rsidP="00812A63">
            <w:pPr>
              <w:bidi/>
              <w:jc w:val="center"/>
              <w:rPr>
                <w:rFonts w:cs="2  Koodak" w:hint="cs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  <w:r w:rsidR="00C44947">
              <w:rPr>
                <w:rFonts w:cs="2  Koodak" w:hint="cs"/>
                <w:sz w:val="20"/>
                <w:szCs w:val="20"/>
                <w:rtl/>
              </w:rPr>
              <w:t xml:space="preserve"> </w:t>
            </w:r>
          </w:p>
          <w:p w:rsidR="00C44947" w:rsidRPr="00C44947" w:rsidRDefault="00C44947" w:rsidP="00C44947">
            <w:pPr>
              <w:bidi/>
              <w:jc w:val="center"/>
              <w:rPr>
                <w:rFonts w:cs="2  Koodak"/>
                <w:color w:val="00B050"/>
                <w:sz w:val="20"/>
                <w:szCs w:val="20"/>
                <w:rtl/>
              </w:rPr>
            </w:pPr>
            <w:r w:rsidRPr="00C44947">
              <w:rPr>
                <w:rFonts w:cs="2  Koodak" w:hint="cs"/>
                <w:color w:val="00B050"/>
                <w:sz w:val="20"/>
                <w:szCs w:val="20"/>
                <w:rtl/>
              </w:rPr>
              <w:t xml:space="preserve">اجرای کلاس </w:t>
            </w:r>
            <w:r>
              <w:rPr>
                <w:rFonts w:cs="2  Koodak" w:hint="cs"/>
                <w:color w:val="00B050"/>
                <w:sz w:val="20"/>
                <w:szCs w:val="20"/>
                <w:rtl/>
              </w:rPr>
              <w:t xml:space="preserve">به صورت </w:t>
            </w:r>
            <w:r w:rsidRPr="00C44947">
              <w:rPr>
                <w:rFonts w:cs="2  Koodak" w:hint="cs"/>
                <w:color w:val="00B050"/>
                <w:sz w:val="20"/>
                <w:szCs w:val="20"/>
                <w:rtl/>
              </w:rPr>
              <w:t>مجازی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2F1ACB" w:rsidRPr="00B72B1C" w:rsidRDefault="002F1ACB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trHeight w:val="375"/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7C0764" w:rsidRDefault="002F1ACB" w:rsidP="00563221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2-</w:t>
            </w:r>
            <w:r w:rsidRPr="007C0764">
              <w:rPr>
                <w:rFonts w:cs="2  Koodak" w:hint="cs"/>
                <w:sz w:val="20"/>
                <w:szCs w:val="20"/>
                <w:rtl/>
              </w:rPr>
              <w:t>جلسه دوم:</w:t>
            </w:r>
            <w:r w:rsidRPr="007C0764">
              <w:rPr>
                <w:rFonts w:cs="2  Nazanin" w:hint="cs"/>
                <w:sz w:val="22"/>
                <w:szCs w:val="22"/>
                <w:rtl/>
              </w:rPr>
              <w:t xml:space="preserve"> تاثير حس شنوايي در يادگيري گفتار و زبان </w:t>
            </w:r>
          </w:p>
          <w:p w:rsidR="002F1ACB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BF2A6E" w:rsidP="00812A63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</w:rPr>
            </w:pPr>
            <w:r>
              <w:rPr>
                <w:rFonts w:cs="2  Koodak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D3236F" w:rsidP="00D3236F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24</w:t>
            </w:r>
            <w:r w:rsidR="002F1ACB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 w:rsidR="00AC38A0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 w:rsidR="00BF2A6E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 w:rsidR="002F1ACB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02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trHeight w:val="45"/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563221" w:rsidRDefault="002F1ACB" w:rsidP="00563221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3-</w:t>
            </w:r>
            <w:r w:rsidRPr="00563221">
              <w:rPr>
                <w:rFonts w:cs="2  Koodak" w:hint="cs"/>
                <w:sz w:val="20"/>
                <w:szCs w:val="20"/>
                <w:rtl/>
              </w:rPr>
              <w:t>جلسه سوم:</w:t>
            </w:r>
            <w:r w:rsidRPr="00563221">
              <w:rPr>
                <w:rFonts w:cs="2  Nazanin" w:hint="cs"/>
                <w:sz w:val="22"/>
                <w:szCs w:val="22"/>
                <w:rtl/>
              </w:rPr>
              <w:t xml:space="preserve"> تقسيم بندي آسيب  هاي  شنوايي بر اساس شدت ، نوع و زمان شروع </w:t>
            </w:r>
          </w:p>
          <w:p w:rsidR="002F1ACB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BF2A6E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8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F22293" w:rsidP="00F22293">
            <w:pPr>
              <w:bidi/>
              <w:jc w:val="center"/>
              <w:rPr>
                <w:rFonts w:cs="2  Koodak"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24</w:t>
            </w:r>
            <w:r w:rsidR="004F657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 w:rsidR="00D3236F">
              <w:rPr>
                <w:rFonts w:cs="2  Koodak"/>
                <w:b/>
                <w:bCs/>
                <w:sz w:val="20"/>
                <w:szCs w:val="20"/>
                <w:lang w:bidi="fa-IR"/>
              </w:rPr>
              <w:t>1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1</w:t>
            </w:r>
            <w:r w:rsidR="004F657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 w:rsidR="00D3236F">
              <w:rPr>
                <w:rFonts w:cs="2  Koodak"/>
                <w:b/>
                <w:bCs/>
                <w:sz w:val="20"/>
                <w:szCs w:val="20"/>
                <w:lang w:bidi="fa-IR"/>
              </w:rPr>
              <w:t>02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563221" w:rsidRDefault="002F1ACB" w:rsidP="00563221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4-</w:t>
            </w:r>
            <w:r w:rsidRPr="00563221">
              <w:rPr>
                <w:rFonts w:cs="2  Koodak" w:hint="cs"/>
                <w:sz w:val="20"/>
                <w:szCs w:val="20"/>
                <w:rtl/>
              </w:rPr>
              <w:t>جلسه چهارم:</w:t>
            </w:r>
            <w:r w:rsidRPr="00563221">
              <w:rPr>
                <w:rFonts w:cs="2  Nazanin" w:hint="cs"/>
                <w:sz w:val="22"/>
                <w:szCs w:val="22"/>
                <w:rtl/>
              </w:rPr>
              <w:t xml:space="preserve"> ويژگيهاي گفتار و زبان افراد مبتلا به آسيب شنوايي</w:t>
            </w:r>
          </w:p>
          <w:p w:rsidR="002F1ACB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BF2A6E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10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D3236F" w:rsidP="00F22293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</w:t>
            </w:r>
            <w:r w:rsidR="00F22293">
              <w:rPr>
                <w:rFonts w:cs="2  Koodak"/>
                <w:b/>
                <w:bCs/>
                <w:sz w:val="20"/>
                <w:szCs w:val="20"/>
                <w:lang w:bidi="fa-IR"/>
              </w:rPr>
              <w:t>1</w:t>
            </w:r>
            <w:r w:rsidR="004F657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12</w:t>
            </w:r>
            <w:r w:rsidR="004F657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02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E0701" w:rsidRDefault="002F1ACB" w:rsidP="00BE0701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5-</w:t>
            </w:r>
            <w:r w:rsidRPr="00BE0701">
              <w:rPr>
                <w:rFonts w:cs="2  Koodak" w:hint="cs"/>
                <w:sz w:val="20"/>
                <w:szCs w:val="20"/>
                <w:rtl/>
              </w:rPr>
              <w:t>جلسه پنجم:</w:t>
            </w:r>
            <w:r w:rsidRPr="00BE0701">
              <w:rPr>
                <w:rFonts w:cs="2  Nazanin" w:hint="cs"/>
                <w:sz w:val="22"/>
                <w:szCs w:val="22"/>
                <w:rtl/>
              </w:rPr>
              <w:t xml:space="preserve"> آشنایی با وسایل کمک توانبخشی شنیداری</w:t>
            </w:r>
          </w:p>
          <w:p w:rsidR="002F1ACB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BF2A6E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8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F22293" w:rsidP="00F22293">
            <w:pPr>
              <w:bidi/>
              <w:jc w:val="center"/>
              <w:rPr>
                <w:rFonts w:cs="2  Koodak"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08</w:t>
            </w:r>
            <w:r w:rsidR="004F657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 w:rsidR="00D3236F">
              <w:rPr>
                <w:rFonts w:cs="2  Koodak"/>
                <w:b/>
                <w:bCs/>
                <w:sz w:val="20"/>
                <w:szCs w:val="20"/>
                <w:lang w:bidi="fa-IR"/>
              </w:rPr>
              <w:t>12</w:t>
            </w:r>
            <w:r w:rsidR="004F657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 w:rsidR="00D3236F">
              <w:rPr>
                <w:rFonts w:cs="2  Koodak"/>
                <w:b/>
                <w:bCs/>
                <w:sz w:val="20"/>
                <w:szCs w:val="20"/>
                <w:lang w:bidi="fa-IR"/>
              </w:rPr>
              <w:t>02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4A1CC1" w:rsidRDefault="002F1ACB" w:rsidP="004A1CC1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6-</w:t>
            </w:r>
            <w:r w:rsidRPr="004A1CC1">
              <w:rPr>
                <w:rFonts w:cs="2  Koodak" w:hint="cs"/>
                <w:sz w:val="20"/>
                <w:szCs w:val="20"/>
                <w:rtl/>
              </w:rPr>
              <w:t>جلسه ششم:</w:t>
            </w:r>
            <w:r w:rsidRPr="004A1CC1">
              <w:rPr>
                <w:rFonts w:cs="2  Nazanin" w:hint="cs"/>
                <w:sz w:val="22"/>
                <w:szCs w:val="22"/>
                <w:rtl/>
              </w:rPr>
              <w:t xml:space="preserve"> ارزيابي گفتار و زبان افراد مبتلا به آسيب شنوايي</w:t>
            </w:r>
          </w:p>
          <w:p w:rsidR="002F1ACB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BF2A6E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10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F22293" w:rsidP="00D3236F">
            <w:pPr>
              <w:bidi/>
              <w:jc w:val="center"/>
              <w:rPr>
                <w:rFonts w:cs="2  Koodak"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15</w:t>
            </w:r>
            <w:r w:rsidR="004F657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 w:rsidR="00D3236F">
              <w:rPr>
                <w:rFonts w:cs="2  Koodak"/>
                <w:b/>
                <w:bCs/>
                <w:sz w:val="20"/>
                <w:szCs w:val="20"/>
                <w:lang w:bidi="fa-IR"/>
              </w:rPr>
              <w:t>12</w:t>
            </w:r>
            <w:r w:rsidR="004F657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 w:rsidR="00D3236F">
              <w:rPr>
                <w:rFonts w:cs="2  Koodak"/>
                <w:b/>
                <w:bCs/>
                <w:sz w:val="20"/>
                <w:szCs w:val="20"/>
                <w:lang w:bidi="fa-IR"/>
              </w:rPr>
              <w:t>02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4A1CC1" w:rsidRDefault="002F1ACB" w:rsidP="00E94405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7-</w:t>
            </w:r>
            <w:r w:rsidRPr="004A1CC1">
              <w:rPr>
                <w:rFonts w:cs="2  Koodak" w:hint="cs"/>
                <w:sz w:val="20"/>
                <w:szCs w:val="20"/>
                <w:rtl/>
              </w:rPr>
              <w:t>جلسه هفتم:</w:t>
            </w:r>
            <w:r w:rsidRPr="004A1CC1">
              <w:rPr>
                <w:rFonts w:cs="2  Nazanin" w:hint="cs"/>
                <w:sz w:val="22"/>
                <w:szCs w:val="22"/>
                <w:rtl/>
              </w:rPr>
              <w:t xml:space="preserve"> </w:t>
            </w:r>
            <w:r w:rsidR="00E94405" w:rsidRPr="004A1CC1">
              <w:rPr>
                <w:rFonts w:cs="2  Nazanin" w:hint="cs"/>
                <w:sz w:val="22"/>
                <w:szCs w:val="22"/>
                <w:rtl/>
              </w:rPr>
              <w:t>ارزيابي گفتار و زبان افراد مبتلا به آسيب شنوايي</w:t>
            </w:r>
            <w:r w:rsidR="00E94405">
              <w:rPr>
                <w:rFonts w:cs="2  Nazanin" w:hint="cs"/>
                <w:sz w:val="22"/>
                <w:szCs w:val="22"/>
                <w:rtl/>
                <w:lang w:bidi="fa-IR"/>
              </w:rPr>
              <w:t xml:space="preserve"> </w:t>
            </w:r>
          </w:p>
          <w:p w:rsidR="002F1ACB" w:rsidRDefault="002F1ACB" w:rsidP="00A21C0B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BF2A6E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8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F22293" w:rsidP="00F22293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15</w:t>
            </w:r>
            <w:r w:rsidR="004F657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/1</w:t>
            </w:r>
            <w:r w:rsidR="00BF2A6E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 w:rsidR="004F657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02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B5BF5" w:rsidRDefault="002F1ACB" w:rsidP="00E94405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  <w:rtl/>
                <w:lang w:bidi="fa-IR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lastRenderedPageBreak/>
              <w:t>8-</w:t>
            </w:r>
            <w:r w:rsidRPr="004A1CC1">
              <w:rPr>
                <w:rFonts w:cs="2  Koodak" w:hint="cs"/>
                <w:sz w:val="20"/>
                <w:szCs w:val="20"/>
                <w:rtl/>
              </w:rPr>
              <w:t>جلسه هشتم:</w:t>
            </w:r>
            <w:r w:rsidRPr="004A1CC1">
              <w:rPr>
                <w:rFonts w:cs="2  Nazanin" w:hint="cs"/>
                <w:sz w:val="22"/>
                <w:szCs w:val="22"/>
                <w:rtl/>
              </w:rPr>
              <w:t xml:space="preserve"> </w:t>
            </w:r>
            <w:r w:rsidR="00E94405">
              <w:rPr>
                <w:rFonts w:cs="2  Nazanin" w:hint="cs"/>
                <w:sz w:val="22"/>
                <w:szCs w:val="22"/>
                <w:rtl/>
                <w:lang w:bidi="fa-IR"/>
              </w:rPr>
              <w:t xml:space="preserve">معرفی مدل </w:t>
            </w:r>
            <w:r w:rsidR="00E94405">
              <w:rPr>
                <w:rFonts w:cs="2  Nazanin"/>
                <w:sz w:val="22"/>
                <w:szCs w:val="22"/>
                <w:lang w:bidi="fa-IR"/>
              </w:rPr>
              <w:t>ASLD</w:t>
            </w:r>
            <w:r w:rsidR="00E94405" w:rsidRPr="004A1CC1">
              <w:rPr>
                <w:rFonts w:cs="2  Nazanin" w:hint="cs"/>
                <w:sz w:val="22"/>
                <w:szCs w:val="22"/>
                <w:rtl/>
              </w:rPr>
              <w:t xml:space="preserve">در توانبخشی شنیداری </w:t>
            </w: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:</w:t>
            </w: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BF2A6E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10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F22293" w:rsidP="00F22293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14</w:t>
            </w:r>
            <w:r w:rsidR="004F657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01</w:t>
            </w:r>
            <w:r w:rsidR="004F657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  <w:rPr>
                <w:rFonts w:cs="2  Koodak" w:hint="cs"/>
                <w:sz w:val="20"/>
                <w:szCs w:val="20"/>
                <w:rtl/>
              </w:rPr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  <w:r w:rsidR="00C44947">
              <w:rPr>
                <w:rFonts w:cs="2  Koodak" w:hint="cs"/>
                <w:sz w:val="20"/>
                <w:szCs w:val="20"/>
                <w:rtl/>
              </w:rPr>
              <w:t xml:space="preserve"> </w:t>
            </w:r>
          </w:p>
          <w:p w:rsidR="00C44947" w:rsidRDefault="00C44947" w:rsidP="00D4747B">
            <w:pPr>
              <w:jc w:val="center"/>
            </w:pPr>
            <w:r w:rsidRPr="00C44947">
              <w:rPr>
                <w:rFonts w:cs="2  Koodak" w:hint="cs"/>
                <w:color w:val="00B050"/>
                <w:sz w:val="20"/>
                <w:szCs w:val="20"/>
                <w:rtl/>
              </w:rPr>
              <w:t xml:space="preserve">اجرای کلاس </w:t>
            </w:r>
            <w:r>
              <w:rPr>
                <w:rFonts w:cs="2  Koodak" w:hint="cs"/>
                <w:color w:val="00B050"/>
                <w:sz w:val="20"/>
                <w:szCs w:val="20"/>
                <w:rtl/>
              </w:rPr>
              <w:t xml:space="preserve">به صورت </w:t>
            </w:r>
            <w:r w:rsidRPr="00C44947">
              <w:rPr>
                <w:rFonts w:cs="2  Koodak" w:hint="cs"/>
                <w:color w:val="00B050"/>
                <w:sz w:val="20"/>
                <w:szCs w:val="20"/>
                <w:rtl/>
              </w:rPr>
              <w:t>مجازی</w:t>
            </w:r>
            <w:bookmarkStart w:id="0" w:name="_GoBack"/>
            <w:bookmarkEnd w:id="0"/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4A1CC1" w:rsidRDefault="002F1ACB" w:rsidP="00707E88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9-</w:t>
            </w:r>
            <w:r w:rsidRPr="004A1CC1">
              <w:rPr>
                <w:rFonts w:cs="2  Koodak" w:hint="cs"/>
                <w:sz w:val="20"/>
                <w:szCs w:val="20"/>
                <w:rtl/>
              </w:rPr>
              <w:t>جلسه نهم:</w:t>
            </w:r>
            <w:r w:rsidRPr="004A1CC1">
              <w:rPr>
                <w:rFonts w:cs="2  Nazanin" w:hint="cs"/>
                <w:sz w:val="22"/>
                <w:szCs w:val="22"/>
                <w:rtl/>
                <w:lang w:bidi="fa-IR"/>
              </w:rPr>
              <w:t xml:space="preserve"> </w:t>
            </w:r>
            <w:r w:rsidR="00707E88" w:rsidRPr="004A1CC1">
              <w:rPr>
                <w:rFonts w:cs="2  Nazanin" w:hint="cs"/>
                <w:sz w:val="22"/>
                <w:szCs w:val="22"/>
                <w:rtl/>
              </w:rPr>
              <w:t>علم مداخله ورعایت نکات ضروری در توانبخشی شنیداری</w:t>
            </w:r>
            <w:r w:rsidR="00707E88">
              <w:rPr>
                <w:rFonts w:cs="2  Nazanin" w:hint="cs"/>
                <w:sz w:val="22"/>
                <w:szCs w:val="22"/>
                <w:rtl/>
              </w:rPr>
              <w:t xml:space="preserve"> در مدل</w:t>
            </w:r>
            <w:r w:rsidR="00707E88">
              <w:rPr>
                <w:rFonts w:cs="2  Nazanin"/>
                <w:sz w:val="22"/>
                <w:szCs w:val="22"/>
              </w:rPr>
              <w:t>ASLD</w:t>
            </w:r>
            <w:r w:rsidR="00707E88" w:rsidRPr="004A1CC1">
              <w:rPr>
                <w:rFonts w:cs="2  Nazanin" w:hint="cs"/>
                <w:sz w:val="22"/>
                <w:szCs w:val="22"/>
                <w:rtl/>
                <w:lang w:bidi="fa-IR"/>
              </w:rPr>
              <w:t xml:space="preserve"> </w:t>
            </w:r>
          </w:p>
          <w:p w:rsidR="002F1ACB" w:rsidRDefault="002F1ACB" w:rsidP="00A21C0B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0A31A1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8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F22293" w:rsidP="00F22293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21</w:t>
            </w:r>
            <w:r w:rsidR="0091518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01</w:t>
            </w:r>
            <w:r w:rsidR="002F1ACB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C04805" w:rsidRDefault="002F1ACB" w:rsidP="00707E88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10-</w:t>
            </w:r>
            <w:r w:rsidRPr="00C04805">
              <w:rPr>
                <w:rFonts w:cs="2  Koodak" w:hint="cs"/>
                <w:sz w:val="20"/>
                <w:szCs w:val="20"/>
                <w:rtl/>
              </w:rPr>
              <w:t>جلسه دهم:</w:t>
            </w:r>
            <w:r w:rsidRPr="00C04805">
              <w:rPr>
                <w:rFonts w:cs="2  Nazanin" w:hint="cs"/>
                <w:sz w:val="22"/>
                <w:szCs w:val="22"/>
                <w:rtl/>
                <w:lang w:bidi="fa-IR"/>
              </w:rPr>
              <w:t xml:space="preserve"> </w:t>
            </w:r>
            <w:r w:rsidR="00707E88" w:rsidRPr="004A1CC1">
              <w:rPr>
                <w:rFonts w:cs="2  Nazanin" w:hint="cs"/>
                <w:sz w:val="22"/>
                <w:szCs w:val="22"/>
                <w:rtl/>
                <w:lang w:bidi="fa-IR"/>
              </w:rPr>
              <w:t>مداخله در توانبخشی شنیداری بر پایه بهبود مهارتهای شنیدن ،زبان و گفتار</w:t>
            </w:r>
            <w:r w:rsidR="00707E88" w:rsidRPr="00C04805">
              <w:rPr>
                <w:rFonts w:cs="2  Nazanin" w:hint="cs"/>
                <w:sz w:val="22"/>
                <w:szCs w:val="22"/>
                <w:rtl/>
                <w:lang w:bidi="fa-IR"/>
              </w:rPr>
              <w:t xml:space="preserve"> </w:t>
            </w:r>
          </w:p>
          <w:p w:rsidR="002F1ACB" w:rsidRDefault="002F1ACB" w:rsidP="00A21C0B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2F1ACB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10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F22293" w:rsidP="00F22293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21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01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C04805" w:rsidRDefault="002F1ACB" w:rsidP="00707E88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11-</w:t>
            </w:r>
            <w:r w:rsidRPr="00C04805">
              <w:rPr>
                <w:rFonts w:cs="2  Koodak" w:hint="cs"/>
                <w:sz w:val="20"/>
                <w:szCs w:val="20"/>
                <w:rtl/>
              </w:rPr>
              <w:t>جلسه یازدهم:</w:t>
            </w:r>
            <w:r w:rsidR="00707E88" w:rsidRPr="00C04805">
              <w:rPr>
                <w:rFonts w:cs="2  Nazanin" w:hint="cs"/>
                <w:sz w:val="22"/>
                <w:szCs w:val="22"/>
                <w:rtl/>
                <w:lang w:bidi="fa-IR"/>
              </w:rPr>
              <w:t xml:space="preserve"> مداخلات زودهنگام</w:t>
            </w:r>
            <w:r w:rsidR="00707E88">
              <w:rPr>
                <w:rFonts w:cs="2  Nazanin" w:hint="cs"/>
                <w:sz w:val="22"/>
                <w:szCs w:val="22"/>
                <w:rtl/>
                <w:lang w:bidi="fa-IR"/>
              </w:rPr>
              <w:t>در نوزادان</w:t>
            </w:r>
            <w:r w:rsidRPr="00C04805">
              <w:rPr>
                <w:rFonts w:cs="2  Nazanin" w:hint="cs"/>
                <w:sz w:val="22"/>
                <w:szCs w:val="22"/>
                <w:rtl/>
              </w:rPr>
              <w:t xml:space="preserve"> </w:t>
            </w:r>
          </w:p>
          <w:p w:rsidR="002F1ACB" w:rsidRDefault="002F1ACB" w:rsidP="00A21C0B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2F1ACB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8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E93853" w:rsidP="00E93853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28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01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C04805" w:rsidRDefault="002F1ACB" w:rsidP="00707E88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12-</w:t>
            </w:r>
            <w:r w:rsidRPr="00C04805">
              <w:rPr>
                <w:rFonts w:cs="2  Koodak" w:hint="cs"/>
                <w:sz w:val="20"/>
                <w:szCs w:val="20"/>
                <w:rtl/>
              </w:rPr>
              <w:t>جلسه دوازدهم:</w:t>
            </w:r>
            <w:r w:rsidRPr="00C04805">
              <w:rPr>
                <w:rFonts w:cs="2  Nazanin" w:hint="cs"/>
                <w:sz w:val="22"/>
                <w:szCs w:val="22"/>
                <w:rtl/>
              </w:rPr>
              <w:t xml:space="preserve"> </w:t>
            </w:r>
            <w:r w:rsidR="00707E88" w:rsidRPr="00C04805">
              <w:rPr>
                <w:rFonts w:cs="2  Nazanin" w:hint="cs"/>
                <w:sz w:val="22"/>
                <w:szCs w:val="22"/>
                <w:rtl/>
                <w:lang w:bidi="fa-IR"/>
              </w:rPr>
              <w:t>مداخلات زودهنگام</w:t>
            </w:r>
            <w:r w:rsidR="00707E88" w:rsidRPr="00C04805">
              <w:rPr>
                <w:rFonts w:cs="2  Nazanin" w:hint="cs"/>
                <w:sz w:val="22"/>
                <w:szCs w:val="22"/>
                <w:rtl/>
              </w:rPr>
              <w:t xml:space="preserve"> </w:t>
            </w:r>
            <w:r w:rsidR="00707E88">
              <w:rPr>
                <w:rFonts w:cs="2  Nazanin" w:hint="cs"/>
                <w:sz w:val="22"/>
                <w:szCs w:val="22"/>
                <w:rtl/>
              </w:rPr>
              <w:t xml:space="preserve"> در نوپایان </w:t>
            </w:r>
          </w:p>
          <w:p w:rsidR="002F1ACB" w:rsidRDefault="002F1ACB" w:rsidP="00A21C0B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2F1ACB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10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E93853" w:rsidP="00E93853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04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02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4F6571" w:rsidRPr="0070017A" w:rsidRDefault="002F1ACB" w:rsidP="004F6571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13-</w:t>
            </w:r>
            <w:r w:rsidRPr="00835D86">
              <w:rPr>
                <w:rFonts w:cs="2  Koodak" w:hint="cs"/>
                <w:sz w:val="20"/>
                <w:szCs w:val="20"/>
                <w:rtl/>
              </w:rPr>
              <w:t>جلسه سیزدهم:</w:t>
            </w:r>
            <w:r w:rsidRPr="00835D86">
              <w:rPr>
                <w:rFonts w:cs="2  Nazanin" w:hint="cs"/>
                <w:sz w:val="22"/>
                <w:szCs w:val="22"/>
                <w:rtl/>
              </w:rPr>
              <w:t xml:space="preserve"> مداخلات درمانی در کودکان پیش دبستانی مبتلا به آسيب شنوايي</w:t>
            </w:r>
            <w:r w:rsidR="004F6571">
              <w:rPr>
                <w:rFonts w:cs="2  Nazanin" w:hint="cs"/>
                <w:sz w:val="22"/>
                <w:szCs w:val="22"/>
                <w:rtl/>
              </w:rPr>
              <w:t xml:space="preserve"> بر اساس مدل</w:t>
            </w:r>
            <w:r w:rsidR="004F6571">
              <w:rPr>
                <w:rFonts w:cs="2  Nazanin"/>
                <w:sz w:val="22"/>
                <w:szCs w:val="22"/>
              </w:rPr>
              <w:t>ASLD</w:t>
            </w:r>
          </w:p>
          <w:p w:rsidR="002F1ACB" w:rsidRPr="00835D86" w:rsidRDefault="002F1ACB" w:rsidP="00835D86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</w:p>
          <w:p w:rsidR="002F1ACB" w:rsidRDefault="002F1ACB" w:rsidP="00A21C0B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2F1ACB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8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E93853" w:rsidP="00E93853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04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02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4F6571" w:rsidRPr="0070017A" w:rsidRDefault="002F1ACB" w:rsidP="004F6571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14-</w:t>
            </w:r>
            <w:r w:rsidRPr="00835D86">
              <w:rPr>
                <w:rFonts w:cs="2  Koodak" w:hint="cs"/>
                <w:sz w:val="20"/>
                <w:szCs w:val="20"/>
                <w:rtl/>
              </w:rPr>
              <w:t>جلسه چهاردهم:</w:t>
            </w:r>
            <w:r w:rsidRPr="00835D86">
              <w:rPr>
                <w:rFonts w:cs="2  Nazanin" w:hint="cs"/>
                <w:sz w:val="22"/>
                <w:szCs w:val="22"/>
                <w:rtl/>
              </w:rPr>
              <w:t xml:space="preserve"> مداخلات درمانی در کودکان دبستانی مبتلا به آسيب شنوايي</w:t>
            </w:r>
            <w:r w:rsidR="004F6571">
              <w:rPr>
                <w:rFonts w:cs="2  Nazanin" w:hint="cs"/>
                <w:sz w:val="22"/>
                <w:szCs w:val="22"/>
                <w:rtl/>
              </w:rPr>
              <w:t xml:space="preserve"> بر اساس </w:t>
            </w:r>
            <w:r w:rsidR="004F6571">
              <w:rPr>
                <w:rFonts w:cs="2  Nazanin" w:hint="cs"/>
                <w:sz w:val="22"/>
                <w:szCs w:val="22"/>
                <w:rtl/>
              </w:rPr>
              <w:lastRenderedPageBreak/>
              <w:t>مدل</w:t>
            </w:r>
            <w:r w:rsidR="004F6571">
              <w:rPr>
                <w:rFonts w:cs="2  Nazanin"/>
                <w:sz w:val="22"/>
                <w:szCs w:val="22"/>
              </w:rPr>
              <w:t>ASLD</w:t>
            </w:r>
          </w:p>
          <w:p w:rsidR="002F1ACB" w:rsidRPr="00835D86" w:rsidRDefault="002F1ACB" w:rsidP="00835D86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</w:p>
          <w:p w:rsidR="002F1ACB" w:rsidRDefault="002F1ACB" w:rsidP="00A21C0B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lastRenderedPageBreak/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2F1ACB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10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BF1670" w:rsidP="00BF1670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11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02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4F6571" w:rsidRPr="0070017A" w:rsidRDefault="002F1ACB" w:rsidP="004F6571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lastRenderedPageBreak/>
              <w:t>15-</w:t>
            </w:r>
            <w:r w:rsidRPr="00DF17A6">
              <w:rPr>
                <w:rFonts w:cs="2  Koodak" w:hint="cs"/>
                <w:sz w:val="20"/>
                <w:szCs w:val="20"/>
                <w:rtl/>
              </w:rPr>
              <w:t>جلسه پانزدهم:</w:t>
            </w:r>
            <w:r w:rsidRPr="00DF17A6">
              <w:rPr>
                <w:rFonts w:cs="2  Nazanin" w:hint="cs"/>
                <w:sz w:val="22"/>
                <w:szCs w:val="22"/>
                <w:rtl/>
              </w:rPr>
              <w:t xml:space="preserve"> بهبود مهارتهای خواندن و نوشتن در دانش آموزان مبتلا به آسيب شنوايي</w:t>
            </w:r>
            <w:r w:rsidR="004F6571">
              <w:rPr>
                <w:rFonts w:cs="2  Nazanin" w:hint="cs"/>
                <w:sz w:val="22"/>
                <w:szCs w:val="22"/>
                <w:rtl/>
              </w:rPr>
              <w:t xml:space="preserve"> بر اساس مدل</w:t>
            </w:r>
            <w:r w:rsidR="004F6571">
              <w:rPr>
                <w:rFonts w:cs="2  Nazanin"/>
                <w:sz w:val="22"/>
                <w:szCs w:val="22"/>
              </w:rPr>
              <w:t>ASLD</w:t>
            </w:r>
          </w:p>
          <w:p w:rsidR="002F1ACB" w:rsidRPr="00DF17A6" w:rsidRDefault="002F1ACB" w:rsidP="00DF17A6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2F1ACB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8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BF1670" w:rsidP="00BF1670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18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02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707E88" w:rsidRDefault="002F1ACB" w:rsidP="00707E88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16-</w:t>
            </w:r>
            <w:r w:rsidRPr="001A57D3">
              <w:rPr>
                <w:rFonts w:cs="2  Koodak" w:hint="cs"/>
                <w:sz w:val="20"/>
                <w:szCs w:val="20"/>
                <w:rtl/>
              </w:rPr>
              <w:t>جلسه شانزدهم:</w:t>
            </w:r>
            <w:r w:rsidR="00707E88" w:rsidRPr="001A57D3">
              <w:rPr>
                <w:rFonts w:cs="2  Nazanin" w:hint="cs"/>
                <w:sz w:val="22"/>
                <w:szCs w:val="22"/>
                <w:rtl/>
              </w:rPr>
              <w:t xml:space="preserve"> </w:t>
            </w:r>
            <w:r w:rsidRPr="001A57D3">
              <w:rPr>
                <w:rFonts w:cs="2  Nazanin" w:hint="cs"/>
                <w:sz w:val="22"/>
                <w:szCs w:val="22"/>
                <w:rtl/>
              </w:rPr>
              <w:t>تکنیکهای مختلف آموزش شنیداری</w:t>
            </w:r>
            <w:r w:rsidR="00707E88" w:rsidRPr="001A57D3">
              <w:rPr>
                <w:rFonts w:cs="2  Nazanin" w:hint="cs"/>
                <w:sz w:val="22"/>
                <w:szCs w:val="22"/>
                <w:rtl/>
              </w:rPr>
              <w:t xml:space="preserve"> </w:t>
            </w:r>
          </w:p>
          <w:p w:rsidR="002F1ACB" w:rsidRPr="001A57D3" w:rsidRDefault="00707E88" w:rsidP="00707E88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(</w:t>
            </w:r>
            <w:r w:rsidRPr="00C04805">
              <w:rPr>
                <w:rFonts w:cs="2  Nazanin" w:hint="cs"/>
                <w:sz w:val="22"/>
                <w:szCs w:val="22"/>
                <w:rtl/>
              </w:rPr>
              <w:t>تربیت شنیداری لبخوانی و گفتار خوانی</w:t>
            </w:r>
            <w:r>
              <w:rPr>
                <w:rFonts w:cs="2  Nazanin" w:hint="cs"/>
                <w:sz w:val="22"/>
                <w:szCs w:val="22"/>
                <w:rtl/>
              </w:rPr>
              <w:t xml:space="preserve"> و زبان اشاره)</w:t>
            </w:r>
          </w:p>
          <w:p w:rsidR="002F1ACB" w:rsidRDefault="002F1ACB" w:rsidP="00A21C0B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2F1ACB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10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BF1670" w:rsidP="00BF1670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18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02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70017A" w:rsidRDefault="002F1ACB" w:rsidP="0070017A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17-</w:t>
            </w:r>
            <w:r w:rsidRPr="0070017A">
              <w:rPr>
                <w:rFonts w:cs="2  Koodak" w:hint="cs"/>
                <w:sz w:val="20"/>
                <w:szCs w:val="20"/>
                <w:rtl/>
              </w:rPr>
              <w:t>جلسه هفدهم:</w:t>
            </w:r>
            <w:r w:rsidRPr="0070017A">
              <w:rPr>
                <w:rFonts w:cs="2  Nazanin" w:hint="cs"/>
                <w:sz w:val="22"/>
                <w:szCs w:val="22"/>
                <w:rtl/>
              </w:rPr>
              <w:t xml:space="preserve"> </w:t>
            </w:r>
            <w:r w:rsidR="00707E88">
              <w:rPr>
                <w:rFonts w:cs="2  Nazanin" w:hint="cs"/>
                <w:sz w:val="22"/>
                <w:szCs w:val="22"/>
                <w:rtl/>
              </w:rPr>
              <w:t xml:space="preserve">معرفی </w:t>
            </w:r>
            <w:r w:rsidRPr="0070017A">
              <w:rPr>
                <w:rFonts w:cs="2  Nazanin" w:hint="cs"/>
                <w:sz w:val="22"/>
                <w:szCs w:val="22"/>
                <w:rtl/>
              </w:rPr>
              <w:t>توانبخشی کاشت حلزون</w:t>
            </w:r>
          </w:p>
          <w:p w:rsidR="002F1ACB" w:rsidRDefault="002F1ACB" w:rsidP="00A21C0B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2F1ACB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8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BF1670" w:rsidP="00BF1670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25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02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70017A" w:rsidRDefault="002F1ACB" w:rsidP="00707E88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18-</w:t>
            </w:r>
            <w:r w:rsidRPr="0070017A">
              <w:rPr>
                <w:rFonts w:cs="2  Koodak" w:hint="cs"/>
                <w:sz w:val="20"/>
                <w:szCs w:val="20"/>
                <w:rtl/>
              </w:rPr>
              <w:t>جلسه هیجدهم:</w:t>
            </w:r>
            <w:r w:rsidRPr="0070017A">
              <w:rPr>
                <w:rFonts w:cs="2  Nazanin" w:hint="cs"/>
                <w:sz w:val="22"/>
                <w:szCs w:val="22"/>
                <w:rtl/>
              </w:rPr>
              <w:t xml:space="preserve"> </w:t>
            </w:r>
            <w:r w:rsidR="00707E88">
              <w:rPr>
                <w:rFonts w:cs="2  Nazanin" w:hint="cs"/>
                <w:sz w:val="22"/>
                <w:szCs w:val="22"/>
                <w:rtl/>
              </w:rPr>
              <w:t>اصول مشاوره در توانبخشی شنیداری</w:t>
            </w:r>
          </w:p>
          <w:p w:rsidR="002F1ACB" w:rsidRDefault="002F1ACB" w:rsidP="00A21C0B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2F1ACB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10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E22751" w:rsidP="00E22751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01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70017A" w:rsidRDefault="002F1ACB" w:rsidP="004F6571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19-</w:t>
            </w:r>
            <w:r w:rsidRPr="0070017A">
              <w:rPr>
                <w:rFonts w:cs="2  Koodak" w:hint="cs"/>
                <w:sz w:val="20"/>
                <w:szCs w:val="20"/>
                <w:rtl/>
              </w:rPr>
              <w:t>جلسه نوزدهم:</w:t>
            </w:r>
            <w:r w:rsidRPr="0070017A">
              <w:rPr>
                <w:rFonts w:cs="2  Nazanin" w:hint="cs"/>
                <w:sz w:val="22"/>
                <w:szCs w:val="22"/>
                <w:rtl/>
              </w:rPr>
              <w:t xml:space="preserve"> </w:t>
            </w:r>
            <w:r w:rsidR="004F6571">
              <w:rPr>
                <w:rFonts w:cs="2  Nazanin" w:hint="cs"/>
                <w:sz w:val="22"/>
                <w:szCs w:val="22"/>
                <w:rtl/>
              </w:rPr>
              <w:t>اصول برنامه ریزی درمانی برای سنین مختلف بر اساس مدل</w:t>
            </w:r>
            <w:r w:rsidR="004F6571">
              <w:rPr>
                <w:rFonts w:cs="2  Nazanin"/>
                <w:sz w:val="22"/>
                <w:szCs w:val="22"/>
              </w:rPr>
              <w:t>ASLD</w:t>
            </w:r>
          </w:p>
          <w:p w:rsidR="002F1ACB" w:rsidRDefault="002F1ACB" w:rsidP="00A21C0B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2F1ACB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8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E22751" w:rsidP="00E22751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01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Default="002F1ACB" w:rsidP="00484B49">
            <w:pPr>
              <w:bidi/>
              <w:ind w:left="720"/>
              <w:jc w:val="both"/>
              <w:rPr>
                <w:rFonts w:cs="2  Nazanin"/>
                <w:b/>
                <w:bCs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20-جلسه بیستم:</w:t>
            </w:r>
            <w:r>
              <w:rPr>
                <w:rFonts w:cs="2  Nazanin" w:hint="cs"/>
                <w:b/>
                <w:bCs/>
                <w:sz w:val="22"/>
                <w:szCs w:val="22"/>
                <w:rtl/>
              </w:rPr>
              <w:t xml:space="preserve"> ارزیابی و درمان اختلالات گفتاری در بزرگسالان مبتلا به آسیب شنیداری اکتسابی</w:t>
            </w:r>
          </w:p>
          <w:p w:rsidR="002F1ACB" w:rsidRPr="00B72B1C" w:rsidRDefault="002F1ACB" w:rsidP="00484B49">
            <w:pPr>
              <w:pStyle w:val="Heading1"/>
              <w:numPr>
                <w:ilvl w:val="0"/>
                <w:numId w:val="24"/>
              </w:num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2F1ACB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10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E22751" w:rsidP="00E22751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08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484B49" w:rsidRDefault="002F1ACB" w:rsidP="00484B49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lastRenderedPageBreak/>
              <w:t>21-</w:t>
            </w:r>
            <w:r w:rsidRPr="00484B49">
              <w:rPr>
                <w:rFonts w:cs="2  Koodak" w:hint="cs"/>
                <w:sz w:val="20"/>
                <w:szCs w:val="20"/>
                <w:rtl/>
              </w:rPr>
              <w:t>جلسه بیست ویکم:</w:t>
            </w:r>
            <w:r w:rsidRPr="00484B49">
              <w:rPr>
                <w:rFonts w:cs="2  Nazanin" w:hint="cs"/>
                <w:sz w:val="22"/>
                <w:szCs w:val="22"/>
                <w:rtl/>
              </w:rPr>
              <w:t xml:space="preserve"> تشخیص افتراقی</w:t>
            </w:r>
          </w:p>
          <w:p w:rsidR="002F1ACB" w:rsidRDefault="002F1ACB" w:rsidP="007C0764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2F1ACB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8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E22751" w:rsidP="00E22751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15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 w:rsidRPr="00AD7494">
              <w:rPr>
                <w:rFonts w:cs="2  Koodak" w:hint="cs"/>
                <w:sz w:val="20"/>
                <w:szCs w:val="20"/>
                <w:rtl/>
              </w:rPr>
              <w:t>کوییز،میان ترم،پایان ترم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484B49" w:rsidRDefault="002F1ACB" w:rsidP="00484B49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22-</w:t>
            </w:r>
            <w:r w:rsidRPr="00484B49">
              <w:rPr>
                <w:rFonts w:cs="2  Koodak" w:hint="cs"/>
                <w:sz w:val="20"/>
                <w:szCs w:val="20"/>
                <w:rtl/>
              </w:rPr>
              <w:t>جلسه بیست و دوم:</w:t>
            </w:r>
            <w:r w:rsidRPr="00484B49">
              <w:rPr>
                <w:rFonts w:cs="2  Nazanin" w:hint="cs"/>
                <w:sz w:val="22"/>
                <w:szCs w:val="22"/>
                <w:rtl/>
              </w:rPr>
              <w:t xml:space="preserve"> مشاهده ارزيابي و درمان افراد مبتلا به آسيب شنوايي</w:t>
            </w:r>
          </w:p>
          <w:p w:rsidR="002F1ACB" w:rsidRDefault="002F1ACB" w:rsidP="007C0764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2F1ACB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10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E22751" w:rsidP="00E22751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15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>
              <w:rPr>
                <w:rFonts w:cs="2  Koodak" w:hint="cs"/>
                <w:sz w:val="20"/>
                <w:szCs w:val="20"/>
                <w:rtl/>
              </w:rPr>
              <w:t>ارائه گزارش گتبی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484B49" w:rsidRDefault="002F1ACB" w:rsidP="00484B49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23-</w:t>
            </w:r>
            <w:r w:rsidRPr="00484B49">
              <w:rPr>
                <w:rFonts w:cs="2  Koodak" w:hint="cs"/>
                <w:sz w:val="20"/>
                <w:szCs w:val="20"/>
                <w:rtl/>
              </w:rPr>
              <w:t>جلسه بیست و سوم:</w:t>
            </w:r>
            <w:r w:rsidRPr="00484B49">
              <w:rPr>
                <w:rFonts w:cs="2  Nazanin" w:hint="cs"/>
                <w:sz w:val="22"/>
                <w:szCs w:val="22"/>
                <w:rtl/>
              </w:rPr>
              <w:t xml:space="preserve"> تهيه گزارش از ويژگيهاي خانوادگی، جسمي ، حركتي ، رفتاري ، شناختي  ، گفتاري و زباني افراد مبتلا به آسيب شنوايي</w:t>
            </w:r>
          </w:p>
          <w:p w:rsidR="002F1ACB" w:rsidRDefault="002F1ACB" w:rsidP="007C0764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2F1ACB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8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E22751" w:rsidP="00E22751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22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>
              <w:rPr>
                <w:rFonts w:cs="2  Koodak" w:hint="cs"/>
                <w:sz w:val="20"/>
                <w:szCs w:val="20"/>
                <w:rtl/>
              </w:rPr>
              <w:t>ارائه گزارش کتبی و شفاهی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484B49" w:rsidRDefault="002F1ACB" w:rsidP="00484B49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24-</w:t>
            </w:r>
            <w:r w:rsidRPr="00484B49">
              <w:rPr>
                <w:rFonts w:cs="2  Koodak" w:hint="cs"/>
                <w:sz w:val="20"/>
                <w:szCs w:val="20"/>
                <w:rtl/>
              </w:rPr>
              <w:t>جلسه بیست و چهارم:</w:t>
            </w:r>
            <w:r w:rsidRPr="00484B49">
              <w:rPr>
                <w:rFonts w:cs="2  Nazanin" w:hint="cs"/>
                <w:sz w:val="22"/>
                <w:szCs w:val="22"/>
                <w:rtl/>
              </w:rPr>
              <w:t xml:space="preserve"> اجراي عملي روشهاي ارزيابي و درمان</w:t>
            </w:r>
          </w:p>
          <w:p w:rsidR="002F1ACB" w:rsidRDefault="002F1ACB" w:rsidP="007C0764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2F1ACB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10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E22751" w:rsidP="00E22751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22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>
              <w:rPr>
                <w:rFonts w:cs="2  Koodak" w:hint="cs"/>
                <w:sz w:val="20"/>
                <w:szCs w:val="20"/>
                <w:rtl/>
              </w:rPr>
              <w:t>فیلمبرداری و تهیه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484B49" w:rsidRDefault="002F1ACB" w:rsidP="00484B49">
            <w:pPr>
              <w:pStyle w:val="Heading1"/>
              <w:numPr>
                <w:ilvl w:val="0"/>
                <w:numId w:val="0"/>
              </w:numPr>
              <w:ind w:left="720"/>
              <w:rPr>
                <w:rFonts w:cs="2  Nazanin"/>
                <w:sz w:val="22"/>
                <w:szCs w:val="22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25-</w:t>
            </w:r>
            <w:r w:rsidRPr="00484B49">
              <w:rPr>
                <w:rFonts w:cs="2  Koodak" w:hint="cs"/>
                <w:sz w:val="20"/>
                <w:szCs w:val="20"/>
                <w:rtl/>
              </w:rPr>
              <w:t>جلسه بیست و پنجم:</w:t>
            </w:r>
            <w:r w:rsidRPr="00484B49">
              <w:rPr>
                <w:rFonts w:cs="2  Nazanin" w:hint="cs"/>
                <w:sz w:val="22"/>
                <w:szCs w:val="22"/>
                <w:rtl/>
              </w:rPr>
              <w:t xml:space="preserve"> اجراي عملي روشهاي ارزيابي و درمان</w:t>
            </w:r>
          </w:p>
          <w:p w:rsidR="002F1ACB" w:rsidRDefault="002F1ACB" w:rsidP="007C0764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2F1ACB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8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E22751" w:rsidP="00E22751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29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BB774C">
            <w:pPr>
              <w:jc w:val="center"/>
            </w:pPr>
            <w:r>
              <w:rPr>
                <w:rFonts w:cs="2  Koodak" w:hint="cs"/>
                <w:sz w:val="20"/>
                <w:szCs w:val="20"/>
                <w:rtl/>
              </w:rPr>
              <w:t xml:space="preserve">پرسش و پاسخ،تهیه </w:t>
            </w:r>
            <w:r>
              <w:rPr>
                <w:rFonts w:cs="2  Koodak" w:hint="cs"/>
                <w:sz w:val="20"/>
                <w:szCs w:val="20"/>
                <w:rtl/>
                <w:lang w:bidi="fa-IR"/>
              </w:rPr>
              <w:t>ِارائه کنفرانس</w:t>
            </w:r>
            <w:r>
              <w:rPr>
                <w:rFonts w:cs="2  Koodak"/>
                <w:sz w:val="20"/>
                <w:szCs w:val="20"/>
              </w:rPr>
              <w:t xml:space="preserve"> CD</w:t>
            </w:r>
          </w:p>
        </w:tc>
      </w:tr>
      <w:tr w:rsidR="002F1ACB" w:rsidRPr="00B72B1C" w:rsidTr="004F6571">
        <w:trPr>
          <w:jc w:val="center"/>
        </w:trPr>
        <w:tc>
          <w:tcPr>
            <w:tcW w:w="28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Default="002F1ACB" w:rsidP="007C0764">
            <w:pPr>
              <w:bidi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26-جلسه بیست و ششم:ارائه گزارش و تجزیه و تحلیل</w:t>
            </w:r>
          </w:p>
          <w:p w:rsidR="002F1ACB" w:rsidRPr="00B72B1C" w:rsidRDefault="002F1ACB" w:rsidP="00812A63">
            <w:pPr>
              <w:bidi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12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2F1ACB">
            <w:pPr>
              <w:jc w:val="center"/>
            </w:pPr>
            <w:r w:rsidRPr="00C16AC8">
              <w:rPr>
                <w:rFonts w:cs="2  Koodak" w:hint="cs"/>
                <w:sz w:val="20"/>
                <w:szCs w:val="20"/>
                <w:rtl/>
                <w:lang w:bidi="fa-IR"/>
              </w:rPr>
              <w:t>صالحی</w:t>
            </w:r>
          </w:p>
        </w:tc>
        <w:tc>
          <w:tcPr>
            <w:tcW w:w="89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B72B1C" w:rsidRDefault="002F1ACB" w:rsidP="00812A63">
            <w:pPr>
              <w:bidi/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10</w:t>
            </w:r>
          </w:p>
        </w:tc>
        <w:tc>
          <w:tcPr>
            <w:tcW w:w="21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F1ACB" w:rsidRPr="00AD3638" w:rsidRDefault="00E22751" w:rsidP="00E22751">
            <w:pPr>
              <w:bidi/>
              <w:jc w:val="center"/>
              <w:rPr>
                <w:rFonts w:cs="2 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29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  <w:r w:rsidR="000A31A1">
              <w:rPr>
                <w:rFonts w:cs="2  Koodak" w:hint="cs"/>
                <w:b/>
                <w:bCs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Koodak"/>
                <w:b/>
                <w:bCs/>
                <w:sz w:val="20"/>
                <w:szCs w:val="20"/>
                <w:lang w:bidi="fa-IR"/>
              </w:rPr>
              <w:t>03</w:t>
            </w:r>
          </w:p>
        </w:tc>
        <w:tc>
          <w:tcPr>
            <w:tcW w:w="197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F1ACB" w:rsidRDefault="002F1ACB" w:rsidP="00D4747B">
            <w:pPr>
              <w:jc w:val="center"/>
            </w:pPr>
            <w:r w:rsidRPr="00422125">
              <w:rPr>
                <w:rFonts w:cs="2  Koodak" w:hint="cs"/>
                <w:sz w:val="20"/>
                <w:szCs w:val="20"/>
                <w:rtl/>
              </w:rPr>
              <w:t>مطالعه مطالب جلسه گذشته</w:t>
            </w:r>
          </w:p>
        </w:tc>
        <w:tc>
          <w:tcPr>
            <w:tcW w:w="102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</w:tcPr>
          <w:p w:rsidR="002F1ACB" w:rsidRDefault="002F1ACB" w:rsidP="00681912">
            <w:pPr>
              <w:jc w:val="center"/>
              <w:rPr>
                <w:rtl/>
                <w:lang w:bidi="fa-IR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 xml:space="preserve">پرسش و پاسخ،تهیه </w:t>
            </w:r>
            <w:r>
              <w:rPr>
                <w:rFonts w:cs="2  Koodak" w:hint="cs"/>
                <w:sz w:val="20"/>
                <w:szCs w:val="20"/>
                <w:rtl/>
                <w:lang w:bidi="fa-IR"/>
              </w:rPr>
              <w:t>ِارائه کنفرانس</w:t>
            </w:r>
            <w:r>
              <w:rPr>
                <w:rFonts w:cs="2  Koodak"/>
                <w:sz w:val="20"/>
                <w:szCs w:val="20"/>
              </w:rPr>
              <w:t xml:space="preserve"> CD</w:t>
            </w:r>
          </w:p>
        </w:tc>
      </w:tr>
    </w:tbl>
    <w:p w:rsidR="00ED55BF" w:rsidRPr="00156B48" w:rsidRDefault="00ED55BF" w:rsidP="00ED55BF">
      <w:pPr>
        <w:pStyle w:val="Title"/>
        <w:spacing w:line="360" w:lineRule="auto"/>
        <w:jc w:val="both"/>
        <w:rPr>
          <w:rFonts w:cs="2  Nazanin"/>
          <w:b w:val="0"/>
          <w:bCs w:val="0"/>
          <w:sz w:val="24"/>
          <w:szCs w:val="24"/>
          <w:rtl/>
          <w:lang w:bidi="fa-IR"/>
        </w:rPr>
      </w:pPr>
    </w:p>
    <w:p w:rsidR="003C287B" w:rsidRDefault="003C287B"/>
    <w:sectPr w:rsidR="003C287B" w:rsidSect="00812A63">
      <w:headerReference w:type="default" r:id="rId10"/>
      <w:footerReference w:type="default" r:id="rId11"/>
      <w:pgSz w:w="11906" w:h="16838"/>
      <w:pgMar w:top="1701" w:right="1077" w:bottom="284" w:left="907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DAC" w:rsidRDefault="00512DAC" w:rsidP="008C45D3">
      <w:r>
        <w:separator/>
      </w:r>
    </w:p>
  </w:endnote>
  <w:endnote w:type="continuationSeparator" w:id="0">
    <w:p w:rsidR="00512DAC" w:rsidRDefault="00512DAC" w:rsidP="008C4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2 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2  Koodak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37391"/>
      <w:docPartObj>
        <w:docPartGallery w:val="Page Numbers (Bottom of Page)"/>
        <w:docPartUnique/>
      </w:docPartObj>
    </w:sdtPr>
    <w:sdtEndPr/>
    <w:sdtContent>
      <w:p w:rsidR="00812A63" w:rsidRDefault="008565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494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812A63" w:rsidRDefault="00812A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DAC" w:rsidRDefault="00512DAC" w:rsidP="008C45D3">
      <w:r>
        <w:separator/>
      </w:r>
    </w:p>
  </w:footnote>
  <w:footnote w:type="continuationSeparator" w:id="0">
    <w:p w:rsidR="00512DAC" w:rsidRDefault="00512DAC" w:rsidP="008C4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765" w:rsidRPr="00A07021" w:rsidRDefault="00512DAC" w:rsidP="008C1D0E">
    <w:pPr>
      <w:pStyle w:val="Header"/>
      <w:pBdr>
        <w:bottom w:val="triple" w:sz="4" w:space="1" w:color="auto"/>
      </w:pBdr>
      <w:tabs>
        <w:tab w:val="clear" w:pos="4513"/>
        <w:tab w:val="clear" w:pos="9026"/>
        <w:tab w:val="center" w:pos="2125"/>
        <w:tab w:val="right" w:pos="9638"/>
      </w:tabs>
      <w:bidi/>
      <w:ind w:hanging="1"/>
      <w:rPr>
        <w:rFonts w:cs="B Nazanin"/>
        <w:sz w:val="28"/>
        <w:szCs w:val="28"/>
      </w:rPr>
    </w:pPr>
    <w:sdt>
      <w:sdtPr>
        <w:rPr>
          <w:rFonts w:cs="B Nazanin"/>
          <w:sz w:val="28"/>
          <w:szCs w:val="28"/>
          <w:rtl/>
        </w:rPr>
        <w:id w:val="187711364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F602F5" w:rsidRPr="00A07021">
          <w:rPr>
            <w:rFonts w:cs="B Nazanin"/>
            <w:sz w:val="28"/>
            <w:szCs w:val="28"/>
          </w:rPr>
          <w:fldChar w:fldCharType="begin"/>
        </w:r>
        <w:r w:rsidR="00373765" w:rsidRPr="00A07021">
          <w:rPr>
            <w:rFonts w:cs="B Nazanin"/>
            <w:sz w:val="28"/>
            <w:szCs w:val="28"/>
          </w:rPr>
          <w:instrText xml:space="preserve"> PAGE   \* MERGEFORMAT </w:instrText>
        </w:r>
        <w:r w:rsidR="00F602F5" w:rsidRPr="00A07021">
          <w:rPr>
            <w:rFonts w:cs="B Nazanin"/>
            <w:sz w:val="28"/>
            <w:szCs w:val="28"/>
          </w:rPr>
          <w:fldChar w:fldCharType="separate"/>
        </w:r>
        <w:r w:rsidR="00373765">
          <w:rPr>
            <w:rFonts w:cs="B Nazanin"/>
            <w:noProof/>
            <w:sz w:val="28"/>
            <w:szCs w:val="28"/>
            <w:rtl/>
          </w:rPr>
          <w:t>296</w:t>
        </w:r>
        <w:r w:rsidR="00F602F5" w:rsidRPr="00A07021">
          <w:rPr>
            <w:rFonts w:cs="B Nazanin"/>
            <w:noProof/>
            <w:sz w:val="28"/>
            <w:szCs w:val="28"/>
          </w:rPr>
          <w:fldChar w:fldCharType="end"/>
        </w:r>
        <w:r w:rsidR="00373765" w:rsidRPr="00A07021">
          <w:rPr>
            <w:rFonts w:cs="B Nazanin" w:hint="cs"/>
            <w:noProof/>
            <w:sz w:val="28"/>
            <w:szCs w:val="28"/>
            <w:rtl/>
          </w:rPr>
          <w:t xml:space="preserve"> </w:t>
        </w:r>
        <w:r w:rsidR="00373765" w:rsidRPr="00A07021">
          <w:rPr>
            <w:rFonts w:cs="B Nazanin" w:hint="cs"/>
            <w:noProof/>
            <w:sz w:val="28"/>
            <w:szCs w:val="28"/>
            <w:rtl/>
          </w:rPr>
          <w:tab/>
        </w:r>
        <w:r w:rsidR="00373765">
          <w:rPr>
            <w:rFonts w:cs="B Nazanin"/>
            <w:noProof/>
            <w:sz w:val="28"/>
            <w:szCs w:val="28"/>
          </w:rPr>
          <w:tab/>
        </w:r>
        <w:r w:rsidR="00373765">
          <w:rPr>
            <w:rFonts w:cs="B Nazanin" w:hint="cs"/>
            <w:b/>
            <w:bCs/>
            <w:noProof/>
            <w:sz w:val="28"/>
            <w:szCs w:val="28"/>
            <w:rtl/>
          </w:rPr>
          <w:t>منابع</w:t>
        </w:r>
      </w:sdtContent>
    </w:sdt>
  </w:p>
  <w:p w:rsidR="00373765" w:rsidRPr="006679AD" w:rsidRDefault="00373765">
    <w:pPr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765" w:rsidRPr="00E96C17" w:rsidRDefault="00373765" w:rsidP="003610EA">
    <w:pPr>
      <w:pStyle w:val="Head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A63" w:rsidRPr="008B03A9" w:rsidRDefault="00512DAC" w:rsidP="00812A63">
    <w:pPr>
      <w:pStyle w:val="Title"/>
      <w:rPr>
        <w:rFonts w:cs="2  Nazanin"/>
        <w:sz w:val="16"/>
        <w:szCs w:val="18"/>
        <w:rtl/>
        <w:lang w:bidi="fa-IR"/>
      </w:rPr>
    </w:pPr>
    <w:r>
      <w:rPr>
        <w:rFonts w:cs="2  Nazanin"/>
        <w:szCs w:val="18"/>
        <w:rtl/>
      </w:rPr>
      <w:pict>
        <v:line id="_x0000_s2049" style="position:absolute;left:0;text-align:left;z-index:251660288" from="74.8pt,19.4pt" to="448.8pt,19.4pt" strokeweight="4.5pt">
          <v:stroke linestyle="thinThick"/>
        </v:line>
      </w:pict>
    </w:r>
    <w:r w:rsidR="00812A63" w:rsidRPr="008B03A9">
      <w:rPr>
        <w:rFonts w:cs="2  Nazanin" w:hint="cs"/>
        <w:sz w:val="16"/>
        <w:szCs w:val="18"/>
        <w:rtl/>
      </w:rPr>
      <w:t xml:space="preserve">دانشگاه علوم پزشكي </w:t>
    </w:r>
    <w:r w:rsidR="00812A63">
      <w:rPr>
        <w:rFonts w:cs="2  Nazanin" w:hint="cs"/>
        <w:sz w:val="16"/>
        <w:szCs w:val="18"/>
        <w:rtl/>
        <w:lang w:bidi="fa-IR"/>
      </w:rPr>
      <w:t xml:space="preserve">اصفهان- دانشكده علوم توانبخشي </w:t>
    </w:r>
    <w:r w:rsidR="00812A63">
      <w:rPr>
        <w:rFonts w:cs="Times New Roman" w:hint="cs"/>
        <w:sz w:val="16"/>
        <w:szCs w:val="18"/>
        <w:rtl/>
        <w:lang w:bidi="fa-IR"/>
      </w:rPr>
      <w:t>–</w:t>
    </w:r>
    <w:r w:rsidR="00812A63">
      <w:rPr>
        <w:rFonts w:cs="2  Nazanin" w:hint="cs"/>
        <w:sz w:val="16"/>
        <w:szCs w:val="18"/>
        <w:rtl/>
        <w:lang w:bidi="fa-IR"/>
      </w:rPr>
      <w:t xml:space="preserve"> گروه ...................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44114"/>
    <w:multiLevelType w:val="hybridMultilevel"/>
    <w:tmpl w:val="2AB81890"/>
    <w:lvl w:ilvl="0" w:tplc="C5DAB080">
      <w:start w:val="1"/>
      <w:numFmt w:val="decimal"/>
      <w:pStyle w:val="Heading1"/>
      <w:lvlText w:val="%1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645E4B"/>
    <w:multiLevelType w:val="hybridMultilevel"/>
    <w:tmpl w:val="5EF672DA"/>
    <w:lvl w:ilvl="0" w:tplc="0409000F">
      <w:start w:val="1"/>
      <w:numFmt w:val="decimal"/>
      <w:lvlText w:val="%1."/>
      <w:lvlJc w:val="left"/>
      <w:pPr>
        <w:ind w:left="1117" w:hanging="360"/>
      </w:pPr>
    </w:lvl>
    <w:lvl w:ilvl="1" w:tplc="04090019" w:tentative="1">
      <w:start w:val="1"/>
      <w:numFmt w:val="lowerLetter"/>
      <w:lvlText w:val="%2."/>
      <w:lvlJc w:val="left"/>
      <w:pPr>
        <w:ind w:left="1837" w:hanging="360"/>
      </w:pPr>
    </w:lvl>
    <w:lvl w:ilvl="2" w:tplc="0409001B" w:tentative="1">
      <w:start w:val="1"/>
      <w:numFmt w:val="lowerRoman"/>
      <w:lvlText w:val="%3."/>
      <w:lvlJc w:val="right"/>
      <w:pPr>
        <w:ind w:left="2557" w:hanging="180"/>
      </w:pPr>
    </w:lvl>
    <w:lvl w:ilvl="3" w:tplc="0409000F" w:tentative="1">
      <w:start w:val="1"/>
      <w:numFmt w:val="decimal"/>
      <w:lvlText w:val="%4."/>
      <w:lvlJc w:val="left"/>
      <w:pPr>
        <w:ind w:left="3277" w:hanging="360"/>
      </w:pPr>
    </w:lvl>
    <w:lvl w:ilvl="4" w:tplc="04090019" w:tentative="1">
      <w:start w:val="1"/>
      <w:numFmt w:val="lowerLetter"/>
      <w:lvlText w:val="%5."/>
      <w:lvlJc w:val="left"/>
      <w:pPr>
        <w:ind w:left="3997" w:hanging="360"/>
      </w:pPr>
    </w:lvl>
    <w:lvl w:ilvl="5" w:tplc="0409001B" w:tentative="1">
      <w:start w:val="1"/>
      <w:numFmt w:val="lowerRoman"/>
      <w:lvlText w:val="%6."/>
      <w:lvlJc w:val="right"/>
      <w:pPr>
        <w:ind w:left="4717" w:hanging="180"/>
      </w:pPr>
    </w:lvl>
    <w:lvl w:ilvl="6" w:tplc="0409000F" w:tentative="1">
      <w:start w:val="1"/>
      <w:numFmt w:val="decimal"/>
      <w:lvlText w:val="%7."/>
      <w:lvlJc w:val="left"/>
      <w:pPr>
        <w:ind w:left="5437" w:hanging="360"/>
      </w:pPr>
    </w:lvl>
    <w:lvl w:ilvl="7" w:tplc="04090019" w:tentative="1">
      <w:start w:val="1"/>
      <w:numFmt w:val="lowerLetter"/>
      <w:lvlText w:val="%8."/>
      <w:lvlJc w:val="left"/>
      <w:pPr>
        <w:ind w:left="6157" w:hanging="360"/>
      </w:pPr>
    </w:lvl>
    <w:lvl w:ilvl="8" w:tplc="04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>
    <w:nsid w:val="549175E2"/>
    <w:multiLevelType w:val="hybridMultilevel"/>
    <w:tmpl w:val="0B20478A"/>
    <w:lvl w:ilvl="0" w:tplc="0409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8BA12E3"/>
    <w:multiLevelType w:val="hybridMultilevel"/>
    <w:tmpl w:val="651EC4B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7C7E3AD4"/>
    <w:multiLevelType w:val="hybridMultilevel"/>
    <w:tmpl w:val="262A8BBA"/>
    <w:lvl w:ilvl="0" w:tplc="040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0"/>
    <w:lvlOverride w:ilvl="0">
      <w:startOverride w:val="1"/>
    </w:lvlOverride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55BF"/>
    <w:rsid w:val="000638C7"/>
    <w:rsid w:val="00076173"/>
    <w:rsid w:val="000A31A1"/>
    <w:rsid w:val="000C6667"/>
    <w:rsid w:val="000F1FFD"/>
    <w:rsid w:val="001010F0"/>
    <w:rsid w:val="00114F19"/>
    <w:rsid w:val="00126773"/>
    <w:rsid w:val="001735BD"/>
    <w:rsid w:val="001A57D3"/>
    <w:rsid w:val="001D5F44"/>
    <w:rsid w:val="001F21A5"/>
    <w:rsid w:val="001F2707"/>
    <w:rsid w:val="002310FF"/>
    <w:rsid w:val="002405F6"/>
    <w:rsid w:val="00253F8F"/>
    <w:rsid w:val="00271B26"/>
    <w:rsid w:val="002728CA"/>
    <w:rsid w:val="00286E1A"/>
    <w:rsid w:val="002A4394"/>
    <w:rsid w:val="002D36EF"/>
    <w:rsid w:val="002E7ABD"/>
    <w:rsid w:val="002F1ACB"/>
    <w:rsid w:val="003201F3"/>
    <w:rsid w:val="00351526"/>
    <w:rsid w:val="00355A2D"/>
    <w:rsid w:val="00363BB5"/>
    <w:rsid w:val="00373765"/>
    <w:rsid w:val="003A26AD"/>
    <w:rsid w:val="003C287B"/>
    <w:rsid w:val="003E3DFE"/>
    <w:rsid w:val="00406FCB"/>
    <w:rsid w:val="00412C74"/>
    <w:rsid w:val="00484B49"/>
    <w:rsid w:val="0049021F"/>
    <w:rsid w:val="004A09ED"/>
    <w:rsid w:val="004A1CC1"/>
    <w:rsid w:val="004C31F8"/>
    <w:rsid w:val="004D46B0"/>
    <w:rsid w:val="004F6571"/>
    <w:rsid w:val="00512DAC"/>
    <w:rsid w:val="005406B9"/>
    <w:rsid w:val="00563221"/>
    <w:rsid w:val="005E40BC"/>
    <w:rsid w:val="005E4222"/>
    <w:rsid w:val="0064229D"/>
    <w:rsid w:val="00674C97"/>
    <w:rsid w:val="00677380"/>
    <w:rsid w:val="00680A60"/>
    <w:rsid w:val="00681912"/>
    <w:rsid w:val="006D62EA"/>
    <w:rsid w:val="006E4E7C"/>
    <w:rsid w:val="0070017A"/>
    <w:rsid w:val="00707E88"/>
    <w:rsid w:val="00714D5E"/>
    <w:rsid w:val="007821B4"/>
    <w:rsid w:val="007B21E7"/>
    <w:rsid w:val="007C0764"/>
    <w:rsid w:val="007C28A5"/>
    <w:rsid w:val="00807D24"/>
    <w:rsid w:val="00812A63"/>
    <w:rsid w:val="00835D86"/>
    <w:rsid w:val="00836E0C"/>
    <w:rsid w:val="00847611"/>
    <w:rsid w:val="00856512"/>
    <w:rsid w:val="008C45D3"/>
    <w:rsid w:val="00915181"/>
    <w:rsid w:val="00922810"/>
    <w:rsid w:val="009233FA"/>
    <w:rsid w:val="00933FFE"/>
    <w:rsid w:val="0093414B"/>
    <w:rsid w:val="0093526D"/>
    <w:rsid w:val="00956EAB"/>
    <w:rsid w:val="009C4C16"/>
    <w:rsid w:val="009C5D2C"/>
    <w:rsid w:val="009E0DF8"/>
    <w:rsid w:val="009E5AD7"/>
    <w:rsid w:val="00A046B2"/>
    <w:rsid w:val="00A21C0B"/>
    <w:rsid w:val="00A27895"/>
    <w:rsid w:val="00A53916"/>
    <w:rsid w:val="00A836E5"/>
    <w:rsid w:val="00AB5BF5"/>
    <w:rsid w:val="00AB6822"/>
    <w:rsid w:val="00AB7353"/>
    <w:rsid w:val="00AC38A0"/>
    <w:rsid w:val="00AD13CA"/>
    <w:rsid w:val="00AD3638"/>
    <w:rsid w:val="00AF3902"/>
    <w:rsid w:val="00AF3D54"/>
    <w:rsid w:val="00B130A1"/>
    <w:rsid w:val="00B8231D"/>
    <w:rsid w:val="00BB774C"/>
    <w:rsid w:val="00BE00C1"/>
    <w:rsid w:val="00BE0701"/>
    <w:rsid w:val="00BE1207"/>
    <w:rsid w:val="00BE4FA7"/>
    <w:rsid w:val="00BF1670"/>
    <w:rsid w:val="00BF28FD"/>
    <w:rsid w:val="00BF2A6E"/>
    <w:rsid w:val="00BF5B9B"/>
    <w:rsid w:val="00C04805"/>
    <w:rsid w:val="00C44947"/>
    <w:rsid w:val="00CE0225"/>
    <w:rsid w:val="00CE1817"/>
    <w:rsid w:val="00CF5054"/>
    <w:rsid w:val="00D3236F"/>
    <w:rsid w:val="00D45352"/>
    <w:rsid w:val="00D45DAF"/>
    <w:rsid w:val="00D4747B"/>
    <w:rsid w:val="00D75522"/>
    <w:rsid w:val="00DB38A2"/>
    <w:rsid w:val="00DF17A6"/>
    <w:rsid w:val="00E0409D"/>
    <w:rsid w:val="00E17791"/>
    <w:rsid w:val="00E22751"/>
    <w:rsid w:val="00E559FA"/>
    <w:rsid w:val="00E62CBC"/>
    <w:rsid w:val="00E751E4"/>
    <w:rsid w:val="00E77EAF"/>
    <w:rsid w:val="00E93853"/>
    <w:rsid w:val="00E94405"/>
    <w:rsid w:val="00ED2A7F"/>
    <w:rsid w:val="00ED55BF"/>
    <w:rsid w:val="00F027EC"/>
    <w:rsid w:val="00F22293"/>
    <w:rsid w:val="00F602F5"/>
    <w:rsid w:val="00F735D8"/>
    <w:rsid w:val="00FE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AE21CBA6-3F70-4F65-9015-2B1ACEEF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77380"/>
    <w:pPr>
      <w:keepNext/>
      <w:numPr>
        <w:numId w:val="4"/>
      </w:numPr>
      <w:bidi/>
      <w:jc w:val="both"/>
      <w:outlineLvl w:val="0"/>
    </w:pPr>
    <w:rPr>
      <w:rFonts w:cs="B Mitr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D55BF"/>
    <w:pPr>
      <w:bidi/>
      <w:jc w:val="center"/>
    </w:pPr>
    <w:rPr>
      <w:rFonts w:cs="Nazanin"/>
      <w:b/>
      <w:bCs/>
      <w:noProof/>
      <w:sz w:val="20"/>
      <w:szCs w:val="36"/>
    </w:rPr>
  </w:style>
  <w:style w:type="character" w:customStyle="1" w:styleId="TitleChar">
    <w:name w:val="Title Char"/>
    <w:basedOn w:val="DefaultParagraphFont"/>
    <w:link w:val="Title"/>
    <w:rsid w:val="00ED55BF"/>
    <w:rPr>
      <w:rFonts w:ascii="Times New Roman" w:eastAsia="Times New Roman" w:hAnsi="Times New Roman" w:cs="Nazanin"/>
      <w:b/>
      <w:bCs/>
      <w:noProof/>
      <w:sz w:val="20"/>
      <w:szCs w:val="36"/>
    </w:rPr>
  </w:style>
  <w:style w:type="paragraph" w:styleId="Footer">
    <w:name w:val="footer"/>
    <w:basedOn w:val="Normal"/>
    <w:link w:val="FooterChar"/>
    <w:uiPriority w:val="99"/>
    <w:rsid w:val="00ED55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55B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77380"/>
    <w:rPr>
      <w:rFonts w:ascii="Times New Roman" w:eastAsia="Times New Roman" w:hAnsi="Times New Roman" w:cs="B Mitra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373765"/>
    <w:pPr>
      <w:bidi/>
      <w:spacing w:after="200" w:line="276" w:lineRule="auto"/>
      <w:ind w:left="720"/>
      <w:contextualSpacing/>
    </w:pPr>
    <w:rPr>
      <w:rFonts w:eastAsiaTheme="minorHAnsi" w:cs="B Zar"/>
      <w:sz w:val="26"/>
      <w:szCs w:val="30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373765"/>
    <w:pPr>
      <w:tabs>
        <w:tab w:val="center" w:pos="4513"/>
        <w:tab w:val="right" w:pos="9026"/>
      </w:tabs>
      <w:ind w:firstLine="397"/>
      <w:jc w:val="lowKashida"/>
    </w:pPr>
    <w:rPr>
      <w:rFonts w:eastAsiaTheme="minorHAnsi" w:cs="B Zar"/>
      <w:sz w:val="32"/>
      <w:szCs w:val="32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373765"/>
    <w:rPr>
      <w:rFonts w:ascii="Times New Roman" w:hAnsi="Times New Roman" w:cs="B Zar"/>
      <w:sz w:val="32"/>
      <w:szCs w:val="32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F93A4-CB57-4631-86C8-49A305C55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11</Pages>
  <Words>1893</Words>
  <Characters>10792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Faranak</dc:creator>
  <cp:lastModifiedBy>reh</cp:lastModifiedBy>
  <cp:revision>96</cp:revision>
  <dcterms:created xsi:type="dcterms:W3CDTF">2012-02-20T20:16:00Z</dcterms:created>
  <dcterms:modified xsi:type="dcterms:W3CDTF">2024-02-04T05:50:00Z</dcterms:modified>
</cp:coreProperties>
</file>