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373C8A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......................    </w:t>
      </w:r>
      <w:r w:rsidR="005D092C">
        <w:rPr>
          <w:rFonts w:cs="B Nazanin" w:hint="cs"/>
          <w:b/>
          <w:bCs/>
          <w:rtl/>
        </w:rPr>
        <w:t xml:space="preserve">                                  </w:t>
      </w:r>
      <w:r w:rsidR="002121BE" w:rsidRPr="00865211">
        <w:rPr>
          <w:rFonts w:cs="B Nazanin" w:hint="cs"/>
          <w:b/>
          <w:bCs/>
          <w:rtl/>
        </w:rPr>
        <w:t xml:space="preserve"> نيمسال  اول/دوم</w:t>
      </w:r>
      <w:r w:rsidR="00373C8A">
        <w:rPr>
          <w:rFonts w:cs="B Nazanin" w:hint="cs"/>
          <w:b/>
          <w:bCs/>
          <w:rtl/>
        </w:rPr>
        <w:t xml:space="preserve"> </w:t>
      </w:r>
      <w:r w:rsidR="002121BE" w:rsidRPr="00865211">
        <w:rPr>
          <w:rFonts w:cs="B Nazanin" w:hint="cs"/>
          <w:b/>
          <w:bCs/>
          <w:rtl/>
        </w:rPr>
        <w:t>.</w:t>
      </w:r>
      <w:r w:rsidR="00ED47A2">
        <w:rPr>
          <w:rFonts w:cs="B Nazanin" w:hint="cs"/>
          <w:b/>
          <w:bCs/>
          <w:rtl/>
        </w:rPr>
        <w:t>اول</w:t>
      </w:r>
      <w:r w:rsidR="00156D1F">
        <w:rPr>
          <w:rFonts w:cs="B Nazanin" w:hint="cs"/>
          <w:b/>
          <w:bCs/>
          <w:rtl/>
        </w:rPr>
        <w:t xml:space="preserve"> 1402</w:t>
      </w:r>
      <w:r w:rsidR="002121BE" w:rsidRPr="00865211">
        <w:rPr>
          <w:rFonts w:cs="B Nazanin" w:hint="cs"/>
          <w:b/>
          <w:bCs/>
          <w:rtl/>
        </w:rPr>
        <w:t xml:space="preserve">...................... </w:t>
      </w:r>
    </w:p>
    <w:p w:rsidR="00BD29E9" w:rsidRDefault="002121BE" w:rsidP="00ED47A2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:...........</w:t>
      </w:r>
      <w:r w:rsidR="00ED47A2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...........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:..</w:t>
      </w:r>
      <w:r w:rsidR="00ED47A2">
        <w:rPr>
          <w:rFonts w:cs="B Nazanin" w:hint="cs"/>
          <w:b/>
          <w:bCs/>
          <w:rtl/>
        </w:rPr>
        <w:t>شنوایی شناسی</w:t>
      </w:r>
    </w:p>
    <w:p w:rsidR="00BD29E9" w:rsidRDefault="00BD29E9" w:rsidP="00BD29E9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7"/>
        <w:gridCol w:w="3379"/>
      </w:tblGrid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1D224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 </w:t>
            </w:r>
            <w:r w:rsidR="00ED47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مبانی زبانشناسی و آواشناسی آکوستیک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ED47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کارشناسی شنوایی شناسی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ED47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یکشنبه 14 -17</w:t>
            </w:r>
          </w:p>
        </w:tc>
        <w:tc>
          <w:tcPr>
            <w:tcW w:w="3654" w:type="dxa"/>
            <w:vAlign w:val="center"/>
          </w:tcPr>
          <w:p w:rsidR="00373C8A" w:rsidRPr="00CB4652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</w:t>
            </w:r>
            <w:r w:rsidR="00ED47A2"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>دانشکده توانبخشی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</w:t>
            </w:r>
            <w:r w:rsidR="00ED47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3 واحد نظری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</w:t>
            </w:r>
            <w:r w:rsidR="00ED47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5/2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 </w:t>
            </w:r>
            <w:r w:rsidR="00ED47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سایکواکوستیک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ED47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زهرا حسینی دستگردی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FF69A6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ED47A2">
              <w:rPr>
                <w:rFonts w:cs="B Nazanin"/>
                <w:sz w:val="24"/>
                <w:szCs w:val="24"/>
                <w:lang w:val="en-US" w:eastAsia="en-US" w:bidi="fa-IR"/>
              </w:rPr>
              <w:t>zahra.au46@yahoo.com</w:t>
            </w:r>
          </w:p>
        </w:tc>
      </w:tr>
    </w:tbl>
    <w:p w:rsidR="00373C8A" w:rsidRDefault="00373C8A" w:rsidP="00373C8A">
      <w:pPr>
        <w:bidi w:val="0"/>
        <w:rPr>
          <w:rFonts w:cs="B Nazanin"/>
          <w:rtl/>
        </w:rPr>
      </w:pPr>
    </w:p>
    <w:p w:rsidR="00373C8A" w:rsidRPr="00A90683" w:rsidRDefault="00373C8A" w:rsidP="00373C8A">
      <w:pPr>
        <w:bidi w:val="0"/>
        <w:rPr>
          <w:rFonts w:cs="B Nazanin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ED47A2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آشنایی با مفاهیم اصلی علوم زبانشناسی و آواشناسی و کاربرد آواشناسی تولیدی و آکوستیک در شنوایی شناسی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1F4003" w:rsidRDefault="001F4003" w:rsidP="001F4003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آشنایی با دانش زبانشناسی و روشهای مطالعه زبان و اجزا و کارکردهای آن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1F4003" w:rsidRDefault="001F4003" w:rsidP="001F4003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آشنایی با دانش آواشناسی و واجشناسی بین المللی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1F4003" w:rsidRDefault="001F4003" w:rsidP="001F4003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آشنایی با آواها، جایگاه و شیوه تولید</w:t>
            </w:r>
            <w:r w:rsidR="00A63D49">
              <w:rPr>
                <w:rFonts w:cs="B Nazanin" w:hint="cs"/>
                <w:rtl/>
              </w:rPr>
              <w:t>، واحدهای زیرزنجیری، فرآیندهای آوایی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B Nazanin" w:hint="cs"/>
                <w:rtl/>
              </w:rPr>
              <w:t>4-</w:t>
            </w:r>
            <w:r w:rsidR="002C580F">
              <w:rPr>
                <w:rFonts w:cs="B Nazanin" w:hint="cs"/>
                <w:rtl/>
              </w:rPr>
              <w:t>آشنایی با مباحث عصب شناختی زبان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:rsidR="002121BE" w:rsidRPr="002C580F" w:rsidRDefault="002C580F" w:rsidP="002C580F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آشنایی با آناتومی دستگاه تولید گفتار</w:t>
            </w: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450"/>
        </w:trPr>
        <w:tc>
          <w:tcPr>
            <w:tcW w:w="9540" w:type="dxa"/>
            <w:vAlign w:val="center"/>
          </w:tcPr>
          <w:p w:rsidR="002121BE" w:rsidRPr="00A90683" w:rsidRDefault="002121BE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  <w:vAlign w:val="center"/>
          </w:tcPr>
          <w:p w:rsidR="002121BE" w:rsidRPr="002C580F" w:rsidRDefault="002C580F" w:rsidP="002C580F">
            <w:pPr>
              <w:pStyle w:val="ListParagraph"/>
              <w:numPr>
                <w:ilvl w:val="0"/>
                <w:numId w:val="2"/>
              </w:num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آواشناسی زبان فارسی، یدالله ثمره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  <w:vAlign w:val="center"/>
          </w:tcPr>
          <w:p w:rsidR="002C580F" w:rsidRPr="002C580F" w:rsidRDefault="002C580F" w:rsidP="002C580F">
            <w:pPr>
              <w:pStyle w:val="ListParagraph"/>
              <w:numPr>
                <w:ilvl w:val="0"/>
                <w:numId w:val="2"/>
              </w:numPr>
              <w:rPr>
                <w:rFonts w:cs="B Nazanin"/>
                <w:rtl/>
              </w:rPr>
            </w:pPr>
            <w:r w:rsidRPr="002C580F">
              <w:rPr>
                <w:rFonts w:cs="B Nazanin" w:hint="cs"/>
                <w:rtl/>
              </w:rPr>
              <w:t>مطالعه زبان از جورج یول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  <w:tcBorders>
              <w:bottom w:val="nil"/>
            </w:tcBorders>
            <w:vAlign w:val="center"/>
          </w:tcPr>
          <w:p w:rsidR="002121BE" w:rsidRPr="00A90683" w:rsidRDefault="002121BE">
            <w:pPr>
              <w:rPr>
                <w:rFonts w:cs="B Nazanin"/>
                <w:rtl/>
              </w:rPr>
            </w:pPr>
            <w:r w:rsidRPr="00A90683">
              <w:rPr>
                <w:rFonts w:cs="B Nazanin" w:hint="cs"/>
                <w:rtl/>
              </w:rPr>
              <w:t>3-</w:t>
            </w:r>
            <w:r w:rsidR="002C580F">
              <w:rPr>
                <w:rFonts w:cs="B Nazanin" w:hint="cs"/>
                <w:rtl/>
              </w:rPr>
              <w:t>مقدمات زبانشناسی از ترسک لارنس</w:t>
            </w:r>
          </w:p>
        </w:tc>
      </w:tr>
    </w:tbl>
    <w:p w:rsidR="00EE20D5" w:rsidRPr="00DD4CFC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منابع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فرع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درس</w:t>
      </w:r>
      <w:r w:rsidRPr="00DD4CFC">
        <w:rPr>
          <w:rFonts w:cs="B Nazanin"/>
          <w:b/>
          <w:bCs/>
          <w:rtl/>
        </w:rPr>
        <w:t>: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EE20D5" w:rsidRDefault="002C580F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ارائه مطالب به صورت پاورپوینت و پرسش و پاسخ</w:t>
      </w:r>
    </w:p>
    <w:p w:rsidR="002C580F" w:rsidRDefault="002C580F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  <w:rtl/>
        </w:rPr>
      </w:pPr>
    </w:p>
    <w:p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EE20D5" w:rsidRDefault="00EE20D5" w:rsidP="00EE20D5">
      <w:pPr>
        <w:rPr>
          <w:rFonts w:cs="B Nazanin"/>
          <w:rtl/>
        </w:rPr>
      </w:pPr>
    </w:p>
    <w:p w:rsidR="005D092C" w:rsidRDefault="002C580F" w:rsidP="00EE20D5">
      <w:pPr>
        <w:rPr>
          <w:rFonts w:cs="B Nazanin"/>
          <w:rtl/>
        </w:rPr>
      </w:pPr>
      <w:r>
        <w:rPr>
          <w:rFonts w:cs="B Nazanin" w:hint="cs"/>
          <w:rtl/>
        </w:rPr>
        <w:t>یادگیریو پاسخ به پرسشهای مطرح شده و آماده سازی کار کلاسی و پژوهش</w:t>
      </w:r>
    </w:p>
    <w:p w:rsidR="005D092C" w:rsidRDefault="005D092C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  <w:rtl/>
        </w:rPr>
      </w:pPr>
      <w:r>
        <w:rPr>
          <w:rFonts w:cs="B Nazanin" w:hint="cs"/>
          <w:rtl/>
        </w:rPr>
        <w:t>قوانین و مقررات کلاس:</w:t>
      </w:r>
    </w:p>
    <w:p w:rsidR="002C580F" w:rsidRDefault="002C580F" w:rsidP="00EE20D5">
      <w:pPr>
        <w:rPr>
          <w:rFonts w:cs="B Nazanin"/>
          <w:rtl/>
        </w:rPr>
      </w:pPr>
      <w:r>
        <w:rPr>
          <w:rFonts w:cs="B Nazanin" w:hint="cs"/>
          <w:rtl/>
        </w:rPr>
        <w:t xml:space="preserve">حضور به موقع </w:t>
      </w:r>
    </w:p>
    <w:p w:rsidR="002C580F" w:rsidRDefault="002C580F" w:rsidP="00EE20D5">
      <w:pPr>
        <w:rPr>
          <w:rFonts w:cs="B Nazanin"/>
          <w:rtl/>
        </w:rPr>
      </w:pPr>
      <w:r>
        <w:rPr>
          <w:rFonts w:cs="B Nazanin" w:hint="cs"/>
          <w:rtl/>
        </w:rPr>
        <w:t>پوشش مناسب</w:t>
      </w:r>
    </w:p>
    <w:p w:rsidR="002C580F" w:rsidRDefault="002C580F" w:rsidP="00EE20D5">
      <w:pPr>
        <w:rPr>
          <w:rFonts w:cs="B Nazanin"/>
        </w:rPr>
      </w:pPr>
      <w:r>
        <w:rPr>
          <w:rFonts w:cs="B Nazanin" w:hint="cs"/>
          <w:rtl/>
        </w:rPr>
        <w:t>کلام مناسب</w:t>
      </w:r>
    </w:p>
    <w:p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:rsidTr="003A4E8F">
        <w:trPr>
          <w:trHeight w:val="405"/>
        </w:trPr>
        <w:tc>
          <w:tcPr>
            <w:tcW w:w="9540" w:type="dxa"/>
          </w:tcPr>
          <w:p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C580F">
              <w:rPr>
                <w:rFonts w:cs="B Nazanin" w:hint="cs"/>
                <w:b/>
                <w:bCs/>
                <w:rtl/>
              </w:rPr>
              <w:t xml:space="preserve"> 7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C580F">
              <w:rPr>
                <w:rFonts w:cs="B Nazanin" w:hint="cs"/>
                <w:b/>
                <w:bCs/>
                <w:rtl/>
              </w:rPr>
              <w:t>13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865211" w:rsidRDefault="00865211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Default="002121BE">
            <w:pPr>
              <w:jc w:val="lowKashida"/>
              <w:rPr>
                <w:rFonts w:cs="B Nazanin"/>
              </w:rPr>
            </w:pPr>
          </w:p>
          <w:p w:rsidR="00BD29E9" w:rsidRDefault="002C580F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تاخیرهای غیر منطقی بیش از 1 بار کسر نمره</w:t>
            </w:r>
          </w:p>
          <w:p w:rsidR="002C580F" w:rsidRDefault="002C580F">
            <w:p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غیبتهای بیش از 3 بار کسر نمره</w:t>
            </w: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p w:rsidR="002121BE" w:rsidRPr="00A90683" w:rsidRDefault="002121BE">
      <w:pPr>
        <w:bidi w:val="0"/>
        <w:rPr>
          <w:rFonts w:cs="B Nazanin"/>
        </w:rPr>
      </w:pPr>
    </w:p>
    <w:tbl>
      <w:tblPr>
        <w:tblW w:w="10238" w:type="dxa"/>
        <w:tblInd w:w="-970" w:type="dxa"/>
        <w:tblLook w:val="0000" w:firstRow="0" w:lastRow="0" w:firstColumn="0" w:lastColumn="0" w:noHBand="0" w:noVBand="0"/>
      </w:tblPr>
      <w:tblGrid>
        <w:gridCol w:w="358"/>
        <w:gridCol w:w="1911"/>
        <w:gridCol w:w="1134"/>
        <w:gridCol w:w="4312"/>
        <w:gridCol w:w="733"/>
        <w:gridCol w:w="1072"/>
        <w:gridCol w:w="378"/>
        <w:gridCol w:w="340"/>
      </w:tblGrid>
      <w:tr w:rsidR="002121BE" w:rsidRPr="003A4E8F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30"/>
        </w:trPr>
        <w:tc>
          <w:tcPr>
            <w:tcW w:w="10238" w:type="dxa"/>
            <w:gridSpan w:val="8"/>
            <w:tcBorders>
              <w:bottom w:val="single" w:sz="4" w:space="0" w:color="auto"/>
            </w:tcBorders>
            <w:vAlign w:val="center"/>
          </w:tcPr>
          <w:p w:rsidR="00373C8A" w:rsidRPr="00865211" w:rsidRDefault="00373C8A" w:rsidP="00BF5146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lastRenderedPageBreak/>
              <w:t>جدول زمان بندی ارائه برنامه درس..................... نيمسال اول/دوم .................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5048F3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و پرسش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A210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تعریف زبان، مفاهیم زبان، لهجه و گویش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156D1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156D1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 مهر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5048F3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دروس پیشین</w:t>
            </w:r>
            <w:bookmarkStart w:id="0" w:name="_GoBack"/>
            <w:bookmarkEnd w:id="0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A210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ساختار زبان و مفاهیم چهارگانه زبان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156D1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156D1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 مهر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A210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ساختار زبان و مفاهیم چهارگانه زبان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156D1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156D1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15 مهر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A210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زبان و مغز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156D1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156D1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22 مهر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A210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زبان ومغز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156D1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29 مهر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A210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فراگیری زبان اول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156D1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6 مهر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A210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زبان و فرهنگ/ زبان و خط</w:t>
            </w:r>
            <w:r w:rsidR="00156D1F">
              <w:rPr>
                <w:rFonts w:cs="B Nazanin" w:hint="cs"/>
                <w:rtl/>
              </w:rPr>
              <w:t xml:space="preserve"> (مجازی)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156D1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13 مهر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A210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حیوانات و زبان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156D1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20 مهر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A210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رابطه آوا با زبان و آواشناسی با زبان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156D1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27 مهر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9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A210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آوا و خط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156D1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4 آذر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10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A210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واجها: همخوان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156D1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11 آذر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11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A210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واج ها: واکه ها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156D1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18 آذر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12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A210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واحدهای زبرزنجیری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156D1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25 آذر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13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A210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واحدهای آوایی مرکب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156D1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30 آذر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14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A210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فرآیندهای آوایی</w:t>
            </w:r>
            <w:r w:rsidR="00156D1F">
              <w:rPr>
                <w:rFonts w:cs="B Nazanin" w:hint="cs"/>
                <w:rtl/>
              </w:rPr>
              <w:t>(مجازی)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156D1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 دی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15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A210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ارائه دانشجویان</w:t>
            </w:r>
            <w:r w:rsidR="00156D1F">
              <w:rPr>
                <w:rFonts w:cs="B Nazanin" w:hint="cs"/>
                <w:rtl/>
              </w:rPr>
              <w:t xml:space="preserve"> (مجازی)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156D1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9 دی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16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FA210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پرسش و پاسخ نهایی</w:t>
            </w:r>
            <w:r w:rsidR="00156D1F">
              <w:rPr>
                <w:rFonts w:cs="B Nazanin" w:hint="cs"/>
                <w:rtl/>
              </w:rPr>
              <w:t xml:space="preserve"> (مجازی)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156D1F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16 دی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17</w:t>
            </w:r>
          </w:p>
        </w:tc>
      </w:tr>
    </w:tbl>
    <w:p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BD29E9">
      <w:headerReference w:type="default" r:id="rId7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291" w:rsidRDefault="00C03291">
      <w:r>
        <w:separator/>
      </w:r>
    </w:p>
  </w:endnote>
  <w:endnote w:type="continuationSeparator" w:id="0">
    <w:p w:rsidR="00C03291" w:rsidRDefault="00C03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  <w:embedRegular r:id="rId1" w:subsetted="1" w:fontKey="{97483D73-8776-4601-B831-F7E2B3EFDEFF}"/>
  </w:font>
  <w:font w:name="2  Titr">
    <w:charset w:val="B2"/>
    <w:family w:val="auto"/>
    <w:pitch w:val="variable"/>
    <w:sig w:usb0="00002001" w:usb1="80000000" w:usb2="00000008" w:usb3="00000000" w:csb0="00000040" w:csb1="00000000"/>
    <w:embedRegular r:id="rId2" w:subsetted="1" w:fontKey="{8923DE94-DBAB-4593-9C40-9B82B9FDEAC5}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63CA5518-3648-4D54-ACDE-30808F5ED91D}"/>
    <w:embedBold r:id="rId4" w:fontKey="{A13D1859-18F0-454D-9596-670D1E2E508E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291" w:rsidRDefault="00C03291">
      <w:r>
        <w:separator/>
      </w:r>
    </w:p>
  </w:footnote>
  <w:footnote w:type="continuationSeparator" w:id="0">
    <w:p w:rsidR="00C03291" w:rsidRDefault="00C032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1489F"/>
    <w:multiLevelType w:val="hybridMultilevel"/>
    <w:tmpl w:val="251C2C98"/>
    <w:lvl w:ilvl="0" w:tplc="D54072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711BF"/>
    <w:multiLevelType w:val="hybridMultilevel"/>
    <w:tmpl w:val="ECCA8FAC"/>
    <w:lvl w:ilvl="0" w:tplc="A05438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90CC8"/>
    <w:rsid w:val="00156D1F"/>
    <w:rsid w:val="00187BD5"/>
    <w:rsid w:val="001F4003"/>
    <w:rsid w:val="002121BE"/>
    <w:rsid w:val="002177CC"/>
    <w:rsid w:val="00254153"/>
    <w:rsid w:val="002C580F"/>
    <w:rsid w:val="00373C8A"/>
    <w:rsid w:val="003A150C"/>
    <w:rsid w:val="003A4E8F"/>
    <w:rsid w:val="003C0043"/>
    <w:rsid w:val="004E1040"/>
    <w:rsid w:val="005048F3"/>
    <w:rsid w:val="00504B14"/>
    <w:rsid w:val="005B5876"/>
    <w:rsid w:val="005C3FA7"/>
    <w:rsid w:val="005D092C"/>
    <w:rsid w:val="008141B2"/>
    <w:rsid w:val="0082128F"/>
    <w:rsid w:val="00865211"/>
    <w:rsid w:val="00A63D49"/>
    <w:rsid w:val="00A90683"/>
    <w:rsid w:val="00BD29E9"/>
    <w:rsid w:val="00C03291"/>
    <w:rsid w:val="00C17149"/>
    <w:rsid w:val="00CD3599"/>
    <w:rsid w:val="00D711E5"/>
    <w:rsid w:val="00DB2D45"/>
    <w:rsid w:val="00DD4CFC"/>
    <w:rsid w:val="00E663E4"/>
    <w:rsid w:val="00ED47A2"/>
    <w:rsid w:val="00ED6061"/>
    <w:rsid w:val="00ED72F8"/>
    <w:rsid w:val="00EE20D5"/>
    <w:rsid w:val="00F17C7E"/>
    <w:rsid w:val="00F240EC"/>
    <w:rsid w:val="00FA210F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/"/>
  <w:listSeparator w:val="؛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F4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Microsoft account</cp:lastModifiedBy>
  <cp:revision>17</cp:revision>
  <cp:lastPrinted>2014-10-06T11:50:00Z</cp:lastPrinted>
  <dcterms:created xsi:type="dcterms:W3CDTF">2020-11-04T08:11:00Z</dcterms:created>
  <dcterms:modified xsi:type="dcterms:W3CDTF">2023-09-20T04:34:00Z</dcterms:modified>
</cp:coreProperties>
</file>