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8317" w14:textId="77777777" w:rsidR="00954389" w:rsidRPr="00954389" w:rsidRDefault="00954389" w:rsidP="00954389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برنامه هفتگي نيمسال اول 1404-1403  </w:t>
      </w:r>
    </w:p>
    <w:p w14:paraId="6C6F1351" w14:textId="77777777" w:rsidR="00913F38" w:rsidRDefault="001B41A3" w:rsidP="00E4798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>دکتر</w:t>
      </w:r>
      <w:r w:rsidR="00913F38"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حسین آسیایی مهر –عضو هیات علمی گروه ارتوز و پروتز</w:t>
      </w:r>
    </w:p>
    <w:p w14:paraId="3717DC6A" w14:textId="77777777" w:rsidR="00954389" w:rsidRPr="00954389" w:rsidRDefault="00954389" w:rsidP="00E4798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28"/>
        <w:bidiVisual/>
        <w:tblW w:w="10483" w:type="dxa"/>
        <w:tblLayout w:type="fixed"/>
        <w:tblLook w:val="04A0" w:firstRow="1" w:lastRow="0" w:firstColumn="1" w:lastColumn="0" w:noHBand="0" w:noVBand="1"/>
      </w:tblPr>
      <w:tblGrid>
        <w:gridCol w:w="1694"/>
        <w:gridCol w:w="2268"/>
        <w:gridCol w:w="2410"/>
        <w:gridCol w:w="2268"/>
        <w:gridCol w:w="1843"/>
      </w:tblGrid>
      <w:tr w:rsidR="00913F38" w:rsidRPr="00954389" w14:paraId="53202631" w14:textId="77777777" w:rsidTr="00880C6B">
        <w:trPr>
          <w:trHeight w:val="699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C44ED41" w14:textId="77777777" w:rsidR="00913F38" w:rsidRPr="00954389" w:rsidRDefault="00913F38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B4EC6ED" w14:textId="77777777" w:rsidR="00913F38" w:rsidRPr="00954389" w:rsidRDefault="00913F38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18327D18" w14:textId="77777777" w:rsidR="00913F38" w:rsidRPr="00954389" w:rsidRDefault="00913F38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3F5B318" w14:textId="77777777" w:rsidR="00913F38" w:rsidRPr="00954389" w:rsidRDefault="00913F38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3E49475" w14:textId="77777777" w:rsidR="00913F38" w:rsidRPr="00954389" w:rsidRDefault="00913F38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16-14</w:t>
            </w:r>
          </w:p>
        </w:tc>
      </w:tr>
      <w:tr w:rsidR="00003DD2" w:rsidRPr="00954389" w14:paraId="47B21AEA" w14:textId="77777777" w:rsidTr="00880C6B">
        <w:trPr>
          <w:trHeight w:val="523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3660FE7" w14:textId="77777777" w:rsidR="00003DD2" w:rsidRPr="00954389" w:rsidRDefault="00003DD2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87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CCC30" w14:textId="77777777" w:rsidR="00003DD2" w:rsidRPr="00954389" w:rsidRDefault="00003DD2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کارآموزی بیمارستان کاشانی</w:t>
            </w:r>
          </w:p>
        </w:tc>
      </w:tr>
      <w:tr w:rsidR="00003DD2" w:rsidRPr="00954389" w14:paraId="7EACC687" w14:textId="77777777" w:rsidTr="00880C6B">
        <w:trPr>
          <w:trHeight w:val="639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6BF55CE" w14:textId="77777777" w:rsidR="00003DD2" w:rsidRPr="00954389" w:rsidRDefault="00003DD2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878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4B8EA9" w14:textId="77777777" w:rsidR="00003DD2" w:rsidRPr="00954389" w:rsidRDefault="00003DD2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کارآموزی بیمارستان کاشانی</w:t>
            </w:r>
          </w:p>
        </w:tc>
      </w:tr>
      <w:tr w:rsidR="00003DD2" w:rsidRPr="00954389" w14:paraId="13AB7470" w14:textId="77777777" w:rsidTr="00880C6B">
        <w:trPr>
          <w:trHeight w:val="692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454920C7" w14:textId="77777777" w:rsidR="00003DD2" w:rsidRPr="00954389" w:rsidRDefault="00003DD2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878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B5653" w14:textId="77777777" w:rsidR="00003DD2" w:rsidRPr="00954389" w:rsidRDefault="00003DD2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کارآموزی بیمارستان کاشانی</w:t>
            </w:r>
          </w:p>
        </w:tc>
      </w:tr>
      <w:tr w:rsidR="008D6284" w:rsidRPr="00954389" w14:paraId="27692C93" w14:textId="77777777" w:rsidTr="00880C6B">
        <w:trPr>
          <w:trHeight w:val="685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339EAEB3" w14:textId="77777777" w:rsidR="008D6284" w:rsidRPr="00954389" w:rsidRDefault="008D6284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0E3D7" w14:textId="77777777" w:rsidR="008D6284" w:rsidRPr="00954389" w:rsidRDefault="008D6284" w:rsidP="008D6284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طر احی و ساخت ارتوز های اطفال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18EA3" w14:textId="77777777" w:rsidR="008D6284" w:rsidRPr="00954389" w:rsidRDefault="008D6284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طر احی و ساخت ارتوز های ستون فقرات(۲)</w:t>
            </w:r>
          </w:p>
        </w:tc>
        <w:tc>
          <w:tcPr>
            <w:tcW w:w="411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9F3C2" w14:textId="77777777" w:rsidR="008D6284" w:rsidRPr="00954389" w:rsidRDefault="008D6284" w:rsidP="008D6284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ارتزهای پیشرفته ارشد </w:t>
            </w:r>
            <w:r w:rsidR="00003DD2"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/</w:t>
            </w: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پروتزهای نوین اندام تحتانی</w:t>
            </w:r>
          </w:p>
        </w:tc>
      </w:tr>
      <w:tr w:rsidR="00003DD2" w:rsidRPr="00954389" w14:paraId="76F1139D" w14:textId="77777777" w:rsidTr="00880C6B">
        <w:trPr>
          <w:trHeight w:val="792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08DFC7BE" w14:textId="77777777" w:rsidR="00003DD2" w:rsidRPr="00954389" w:rsidRDefault="00003DD2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E6A51" w14:textId="77777777" w:rsidR="00003DD2" w:rsidRPr="00954389" w:rsidRDefault="00003DD2" w:rsidP="00E4798F">
            <w:pPr>
              <w:spacing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معاونت پژوهشی دانشگاه (مرکز نوآوری)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4151EF" w14:textId="77777777" w:rsidR="00003DD2" w:rsidRPr="00954389" w:rsidRDefault="00003DD2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با دانشجویان</w:t>
            </w:r>
          </w:p>
        </w:tc>
      </w:tr>
      <w:tr w:rsidR="008D6284" w:rsidRPr="00954389" w14:paraId="100098B7" w14:textId="77777777" w:rsidTr="00880C6B">
        <w:trPr>
          <w:trHeight w:val="81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198A6D6A" w14:textId="77777777" w:rsidR="008D6284" w:rsidRPr="00954389" w:rsidRDefault="008D6284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44D41" w14:textId="77777777" w:rsidR="008D6284" w:rsidRPr="00954389" w:rsidRDefault="008D6284" w:rsidP="00E4798F">
            <w:pPr>
              <w:spacing w:after="0" w:line="21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طراحی و ساخت ارتزهای فرم پیش ساخته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6496F9" w14:textId="77777777" w:rsidR="008D6284" w:rsidRPr="00954389" w:rsidRDefault="008D6284" w:rsidP="00954389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</w:tc>
      </w:tr>
    </w:tbl>
    <w:p w14:paraId="01EF582F" w14:textId="18DFB4A3" w:rsidR="00913F38" w:rsidRPr="00954389" w:rsidRDefault="00455F14" w:rsidP="00954389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br w:type="page"/>
      </w:r>
      <w:r w:rsidR="00954389" w:rsidRPr="00954389">
        <w:rPr>
          <w:rFonts w:asciiTheme="majorHAnsi" w:hAnsiTheme="majorHAnsi" w:cstheme="majorHAnsi"/>
          <w:b/>
          <w:bCs/>
          <w:sz w:val="28"/>
          <w:szCs w:val="28"/>
          <w:rtl/>
        </w:rPr>
        <w:lastRenderedPageBreak/>
        <w:t xml:space="preserve">برنامه هفتگي نيمسال اول 1404-1403  </w:t>
      </w:r>
    </w:p>
    <w:tbl>
      <w:tblPr>
        <w:tblStyle w:val="TableGrid"/>
        <w:tblpPr w:leftFromText="180" w:rightFromText="180" w:vertAnchor="text" w:horzAnchor="margin" w:tblpXSpec="center" w:tblpY="963"/>
        <w:bidiVisual/>
        <w:tblW w:w="10482" w:type="dxa"/>
        <w:tblLook w:val="04A0" w:firstRow="1" w:lastRow="0" w:firstColumn="1" w:lastColumn="0" w:noHBand="0" w:noVBand="1"/>
      </w:tblPr>
      <w:tblGrid>
        <w:gridCol w:w="2018"/>
        <w:gridCol w:w="2652"/>
        <w:gridCol w:w="3118"/>
        <w:gridCol w:w="2694"/>
      </w:tblGrid>
      <w:tr w:rsidR="00455F14" w:rsidRPr="00954389" w14:paraId="01B213FA" w14:textId="77777777" w:rsidTr="00A83632"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5616C349" w14:textId="77777777" w:rsidR="00455F14" w:rsidRPr="00954389" w:rsidRDefault="00455F14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424EBAE9" w14:textId="77777777" w:rsidR="00455F14" w:rsidRPr="00954389" w:rsidRDefault="00455F14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616562FF" w14:textId="77777777" w:rsidR="00455F14" w:rsidRPr="00954389" w:rsidRDefault="00455F14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0993AF20" w14:textId="7FC5D5F6" w:rsidR="00455F14" w:rsidRPr="00954389" w:rsidRDefault="00455F14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  <w:r w:rsidR="007B40C8"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6-</w:t>
            </w: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  <w:r w:rsidR="00143BDB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125B7" w:rsidRPr="00954389" w14:paraId="11650C73" w14:textId="77777777" w:rsidTr="00A83632"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27B51DE3" w14:textId="77777777" w:rsidR="009125B7" w:rsidRPr="00954389" w:rsidRDefault="009125B7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5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84C8E" w14:textId="2FDAC845" w:rsidR="009125B7" w:rsidRPr="00954389" w:rsidRDefault="008309A5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تئوری کفش وارتزوزهای پا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DD22D" w14:textId="77777777" w:rsidR="009125B7" w:rsidRPr="00954389" w:rsidRDefault="009125B7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پایان نامه</w:t>
            </w:r>
          </w:p>
        </w:tc>
      </w:tr>
      <w:tr w:rsidR="00143BDB" w:rsidRPr="00954389" w14:paraId="5EF5ADD3" w14:textId="77777777" w:rsidTr="00A83632"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E7E6E6" w:themeFill="background2"/>
            <w:hideMark/>
          </w:tcPr>
          <w:p w14:paraId="6C9B543E" w14:textId="77777777" w:rsidR="00143BDB" w:rsidRPr="00954389" w:rsidRDefault="00143BDB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57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D242F0" w14:textId="7551F720" w:rsidR="00143BDB" w:rsidRPr="00954389" w:rsidRDefault="00143BDB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دانشجویان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ED3F1" w14:textId="77777777" w:rsidR="00143BDB" w:rsidRPr="00954389" w:rsidRDefault="00143BDB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پایان نامه</w:t>
            </w:r>
          </w:p>
        </w:tc>
      </w:tr>
      <w:tr w:rsidR="00913F38" w:rsidRPr="00954389" w14:paraId="7552DE62" w14:textId="77777777" w:rsidTr="00A83632">
        <w:tc>
          <w:tcPr>
            <w:tcW w:w="201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121A595D" w14:textId="77777777" w:rsidR="00913F38" w:rsidRPr="00954389" w:rsidRDefault="00913F38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6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2F2DE" w14:textId="4D59AB3A" w:rsidR="00913F38" w:rsidRPr="00954389" w:rsidRDefault="00143BDB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بیومکانیک نظری وعملی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BFD52" w14:textId="0FD21C5B" w:rsidR="00913F38" w:rsidRPr="00954389" w:rsidRDefault="00143BDB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اخلاق حرفه ای 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82285A" w14:textId="77777777" w:rsidR="00913F38" w:rsidRPr="00954389" w:rsidRDefault="009125B7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پایان نامه</w:t>
            </w:r>
          </w:p>
        </w:tc>
      </w:tr>
      <w:tr w:rsidR="009125B7" w:rsidRPr="00954389" w14:paraId="20E36CF6" w14:textId="77777777" w:rsidTr="00A83632"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072A3FB4" w14:textId="77777777" w:rsidR="009125B7" w:rsidRPr="00954389" w:rsidRDefault="009125B7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5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A97A8" w14:textId="0086CED0" w:rsidR="009125B7" w:rsidRPr="00954389" w:rsidRDefault="00143BDB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دانشجویان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8FBDF" w14:textId="77777777" w:rsidR="009125B7" w:rsidRPr="00954389" w:rsidRDefault="009125B7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پایان نامه</w:t>
            </w:r>
          </w:p>
        </w:tc>
      </w:tr>
      <w:tr w:rsidR="00455F14" w:rsidRPr="00954389" w14:paraId="6C6E426E" w14:textId="77777777" w:rsidTr="00A83632"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4FD7CFC4" w14:textId="77777777" w:rsidR="00455F14" w:rsidRPr="00954389" w:rsidRDefault="00455F14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A6719" w14:textId="77777777" w:rsidR="00455F14" w:rsidRPr="00954389" w:rsidRDefault="00455F14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مشاوره </w:t>
            </w:r>
            <w:r w:rsidR="00E4798F"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با </w:t>
            </w: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دانشجویی 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1FC34" w14:textId="7DB44D47" w:rsidR="00455F14" w:rsidRPr="00954389" w:rsidRDefault="00143BDB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مطالعه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533B9" w14:textId="77777777" w:rsidR="00455F14" w:rsidRPr="00954389" w:rsidRDefault="00455F14" w:rsidP="00880C6B">
            <w:pPr>
              <w:spacing w:after="0" w:line="48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دانشکده</w:t>
            </w:r>
          </w:p>
        </w:tc>
      </w:tr>
    </w:tbl>
    <w:p w14:paraId="5CF76A79" w14:textId="77777777" w:rsidR="00913F38" w:rsidRPr="00954389" w:rsidRDefault="00913F38" w:rsidP="00455F1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دکتر علیرضا طاهری –عضو هیات علمی گروه ارتوز و پروتز </w:t>
      </w:r>
    </w:p>
    <w:p w14:paraId="1ABC8F2F" w14:textId="77777777" w:rsidR="00623C08" w:rsidRPr="00954389" w:rsidRDefault="00623C08" w:rsidP="00455F14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516F3D44" w14:textId="77777777" w:rsidR="00880C6B" w:rsidRDefault="00880C6B">
      <w:pPr>
        <w:bidi w:val="0"/>
        <w:spacing w:after="160" w:line="259" w:lineRule="auto"/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/>
          <w:b/>
          <w:bCs/>
          <w:sz w:val="28"/>
          <w:szCs w:val="28"/>
          <w:rtl/>
        </w:rPr>
        <w:br w:type="page"/>
      </w:r>
    </w:p>
    <w:p w14:paraId="59219F70" w14:textId="1B095E31" w:rsidR="00954389" w:rsidRPr="00954389" w:rsidRDefault="00954389" w:rsidP="00954389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lastRenderedPageBreak/>
        <w:t xml:space="preserve">برنامه هفتگي نيمسال اول 1404-1403  </w:t>
      </w:r>
    </w:p>
    <w:p w14:paraId="43B6E4AE" w14:textId="77777777" w:rsidR="00913F38" w:rsidRPr="00954389" w:rsidRDefault="00913F38" w:rsidP="00913F38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>دکتر ابراهیم صادقی –عضو هیات علمی گروه ارتوز و پروتز</w:t>
      </w:r>
    </w:p>
    <w:tbl>
      <w:tblPr>
        <w:tblStyle w:val="TableGrid"/>
        <w:bidiVisual/>
        <w:tblW w:w="0" w:type="auto"/>
        <w:tblInd w:w="-280" w:type="dxa"/>
        <w:tblLook w:val="04A0" w:firstRow="1" w:lastRow="0" w:firstColumn="1" w:lastColumn="0" w:noHBand="0" w:noVBand="1"/>
      </w:tblPr>
      <w:tblGrid>
        <w:gridCol w:w="1655"/>
        <w:gridCol w:w="3130"/>
        <w:gridCol w:w="13"/>
        <w:gridCol w:w="2688"/>
        <w:gridCol w:w="1273"/>
        <w:gridCol w:w="1696"/>
      </w:tblGrid>
      <w:tr w:rsidR="00887B2E" w:rsidRPr="00954389" w14:paraId="4CD922B0" w14:textId="77777777" w:rsidTr="00393907"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5A6FBFA0" w14:textId="77777777" w:rsidR="00887B2E" w:rsidRPr="00954389" w:rsidRDefault="00887B2E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0C1743DB" w14:textId="77777777" w:rsidR="00887B2E" w:rsidRPr="00954389" w:rsidRDefault="00887B2E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7392DD28" w14:textId="77777777" w:rsidR="00887B2E" w:rsidRPr="00954389" w:rsidRDefault="00887B2E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643B3500" w14:textId="77777777" w:rsidR="00887B2E" w:rsidRPr="00954389" w:rsidRDefault="00887B2E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E6D2960" w14:textId="77777777" w:rsidR="00887B2E" w:rsidRPr="00954389" w:rsidRDefault="00887B2E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887B2E" w:rsidRPr="00954389" w14:paraId="05B5F536" w14:textId="77777777" w:rsidTr="00393907">
        <w:trPr>
          <w:trHeight w:val="766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41149979" w14:textId="19AA477F" w:rsidR="00887B2E" w:rsidRPr="00312C72" w:rsidRDefault="00887B2E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12C72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08123" w14:textId="77777777" w:rsidR="00887B2E" w:rsidRPr="00312C72" w:rsidRDefault="00327349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سرپرستی پایان نامه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6EED1" w14:textId="77777777" w:rsidR="00887B2E" w:rsidRPr="00312C72" w:rsidRDefault="00327349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جلسات(دانشکده)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465E6" w14:textId="18E9AF22" w:rsidR="00887B2E" w:rsidRPr="00312C72" w:rsidRDefault="00312C72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 w:hint="cs"/>
                <w:b/>
                <w:bCs/>
                <w:sz w:val="32"/>
                <w:szCs w:val="32"/>
                <w:rtl/>
              </w:rPr>
              <w:t>تئوری کفش و ارتوزهای پا</w:t>
            </w:r>
          </w:p>
        </w:tc>
      </w:tr>
      <w:tr w:rsidR="00312C72" w:rsidRPr="00954389" w14:paraId="4617106E" w14:textId="77777777" w:rsidTr="00393907">
        <w:trPr>
          <w:trHeight w:val="774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308CD097" w14:textId="77777777" w:rsidR="00312C72" w:rsidRPr="00312C72" w:rsidRDefault="00312C72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12C72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يكشنبه</w:t>
            </w:r>
          </w:p>
        </w:tc>
        <w:tc>
          <w:tcPr>
            <w:tcW w:w="88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AC43C" w14:textId="715309C2" w:rsidR="00312C72" w:rsidRPr="00312C72" w:rsidRDefault="00312C72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 w:hint="cs"/>
                <w:b/>
                <w:bCs/>
                <w:sz w:val="32"/>
                <w:szCs w:val="32"/>
                <w:rtl/>
              </w:rPr>
              <w:t>مرکز اورژانس پیش بیمارستانی استان</w:t>
            </w:r>
          </w:p>
        </w:tc>
      </w:tr>
      <w:tr w:rsidR="00393907" w:rsidRPr="00954389" w14:paraId="00DE92D0" w14:textId="77777777" w:rsidTr="00393907">
        <w:trPr>
          <w:trHeight w:val="860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7DDE359B" w14:textId="77777777" w:rsidR="00393907" w:rsidRPr="00312C72" w:rsidRDefault="00393907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12C72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13C70" w14:textId="77777777" w:rsidR="00393907" w:rsidRPr="00312C72" w:rsidRDefault="00393907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 w:hint="cs"/>
                <w:b/>
                <w:bCs/>
                <w:sz w:val="32"/>
                <w:szCs w:val="32"/>
                <w:rtl/>
              </w:rPr>
              <w:t>بیومکانیک (ارشد)</w:t>
            </w:r>
          </w:p>
        </w:tc>
        <w:tc>
          <w:tcPr>
            <w:tcW w:w="2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4DAD6" w14:textId="0E715AE6" w:rsidR="00393907" w:rsidRPr="00312C72" w:rsidRDefault="00393907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32"/>
                <w:szCs w:val="32"/>
                <w:rtl/>
              </w:rPr>
              <w:t xml:space="preserve">اخلاق حرفه ای 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C1B42" w14:textId="4910193C" w:rsidR="00393907" w:rsidRPr="00312C72" w:rsidRDefault="00393907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 w:hint="cs"/>
                <w:b/>
                <w:bCs/>
                <w:sz w:val="32"/>
                <w:szCs w:val="32"/>
                <w:rtl/>
              </w:rPr>
              <w:t>دانشکده</w:t>
            </w:r>
          </w:p>
        </w:tc>
      </w:tr>
      <w:tr w:rsidR="00312C72" w:rsidRPr="00954389" w14:paraId="4675B3EE" w14:textId="77777777" w:rsidTr="00393907">
        <w:trPr>
          <w:trHeight w:val="826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5B2F540" w14:textId="77777777" w:rsidR="00312C72" w:rsidRPr="00312C72" w:rsidRDefault="00312C72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12C72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 xml:space="preserve">سه شنبه </w:t>
            </w:r>
          </w:p>
        </w:tc>
        <w:tc>
          <w:tcPr>
            <w:tcW w:w="5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55F85" w14:textId="16865020" w:rsidR="00312C72" w:rsidRPr="00312C72" w:rsidRDefault="00312C72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 w:hint="cs"/>
                <w:b/>
                <w:bCs/>
                <w:sz w:val="32"/>
                <w:szCs w:val="32"/>
                <w:rtl/>
              </w:rPr>
              <w:t>طراحی و ساخت ارتوزهای پا(کلینیک دانشکده)</w:t>
            </w:r>
          </w:p>
        </w:tc>
        <w:tc>
          <w:tcPr>
            <w:tcW w:w="2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E35E1" w14:textId="63C7B3E0" w:rsidR="00312C72" w:rsidRPr="00312C72" w:rsidRDefault="00312C72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 w:hint="cs"/>
                <w:b/>
                <w:bCs/>
                <w:sz w:val="32"/>
                <w:szCs w:val="32"/>
                <w:rtl/>
              </w:rPr>
              <w:t>ارتوز و پروتز مبتنی بر شواهد</w:t>
            </w:r>
          </w:p>
        </w:tc>
      </w:tr>
      <w:tr w:rsidR="00327349" w:rsidRPr="00954389" w14:paraId="73C6AFAE" w14:textId="77777777" w:rsidTr="00393907">
        <w:trPr>
          <w:trHeight w:val="978"/>
        </w:trPr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hideMark/>
          </w:tcPr>
          <w:p w14:paraId="2C849E55" w14:textId="77777777" w:rsidR="00327349" w:rsidRPr="00312C72" w:rsidRDefault="00327349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12C72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AF9CB" w14:textId="6538A4A8" w:rsidR="00327349" w:rsidRPr="00312C72" w:rsidRDefault="00312C72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312C72">
              <w:rPr>
                <w:rFonts w:asciiTheme="majorHAnsi" w:hAnsiTheme="majorHAnsi" w:cstheme="majorHAnsi" w:hint="cs"/>
                <w:b/>
                <w:bCs/>
                <w:sz w:val="32"/>
                <w:szCs w:val="32"/>
                <w:rtl/>
              </w:rPr>
              <w:t>دانشکده</w:t>
            </w:r>
          </w:p>
        </w:tc>
        <w:tc>
          <w:tcPr>
            <w:tcW w:w="5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DD58E" w14:textId="77777777" w:rsidR="00327349" w:rsidRPr="00312C72" w:rsidRDefault="00327349" w:rsidP="00312C72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</w:pPr>
            <w:r w:rsidRPr="00312C72">
              <w:rPr>
                <w:rFonts w:asciiTheme="majorHAnsi" w:hAnsiTheme="majorHAnsi" w:cstheme="majorHAnsi"/>
                <w:b/>
                <w:bCs/>
                <w:sz w:val="32"/>
                <w:szCs w:val="32"/>
                <w:rtl/>
              </w:rPr>
              <w:t>جلسات(معاونت آموزشی دانشگاه)</w:t>
            </w:r>
          </w:p>
        </w:tc>
      </w:tr>
    </w:tbl>
    <w:p w14:paraId="79EE7DCD" w14:textId="6E38B3A8" w:rsidR="00954389" w:rsidRPr="00954389" w:rsidRDefault="00880C6B" w:rsidP="00880C6B">
      <w:pPr>
        <w:bidi w:val="0"/>
        <w:spacing w:after="160" w:line="259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>
        <w:rPr>
          <w:rFonts w:asciiTheme="majorHAnsi" w:hAnsiTheme="majorHAnsi" w:cstheme="majorHAnsi"/>
          <w:b/>
          <w:bCs/>
          <w:sz w:val="28"/>
          <w:szCs w:val="28"/>
          <w:rtl/>
        </w:rPr>
        <w:br w:type="page"/>
      </w:r>
      <w:r>
        <w:rPr>
          <w:rFonts w:asciiTheme="majorHAnsi" w:hAnsiTheme="majorHAnsi" w:cstheme="majorHAnsi"/>
          <w:b/>
          <w:bCs/>
          <w:noProof/>
          <w:sz w:val="28"/>
          <w:szCs w:val="28"/>
          <w:rtl/>
          <w:lang w:val="fa-IR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512720" wp14:editId="5C30DE1B">
                <wp:simplePos x="0" y="0"/>
                <wp:positionH relativeFrom="column">
                  <wp:posOffset>402275</wp:posOffset>
                </wp:positionH>
                <wp:positionV relativeFrom="paragraph">
                  <wp:posOffset>-245245</wp:posOffset>
                </wp:positionV>
                <wp:extent cx="360" cy="360"/>
                <wp:effectExtent l="57150" t="38100" r="57150" b="57150"/>
                <wp:wrapNone/>
                <wp:docPr id="42278022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AD54E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1pt;margin-top:-20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gihuLoBAABdBAAAEAAAAGRycy9pbmsvaW5rMS54bWy0k1FP&#10;6yAUx99v4ncg+LyWdq3Vxs4nl5jcm5jrTPSxtrgSCyxA1+3be0oZq3H6pC8EDpw/5/z4c32z4y3a&#10;UqWZFAWOAoIRFZWsmVgX+HG1nF1ipE0p6rKVghZ4TzW+WZz9uWbijbc5jAgUhB5mvC1wY8wmD8O+&#10;74N+Hki1DmNC5uGdePv3Fy9cVk1fmWAGrtSHUCWFoTsziOWsLnBldsSfB+0H2amK+u0hoqrjCaPK&#10;ii6l4qXxik0pBG2RKDnU/YSR2W9gwuCeNVUYcQYNz+IgSrLk8vYKAuWuwJN1ByVqqITj8LTm8y9o&#10;Lj9rDmXN4+wiw8iVVNPtUFNomedf936v5IYqw+gR8wjFbexRNa4tnxGUolq23fA2GG3LtgNkESFg&#10;C3d3FJ4A8lkP2PyoHnD5Um9a3Ec0rr0pBwfNW+rwtIZxCkbnG+8xo0F4CD8YZb9DTOJkRq5mUbIi&#10;F3mU5WkaxPNo8hTOxQfNF9Xpxuu9qKNf7Y6nNnbWs9o0HjoJSOqhT5GfSm0oWzfmu1zXtk32zjnx&#10;D62ZkOvjP30t8Ln9ishmjgHbCEEExUmapR9s6KWB7+IdAAD//wMAUEsDBBQABgAIAAAAIQA/aG2x&#10;4gAAAAkBAAAPAAAAZHJzL2Rvd25yZXYueG1sTI9PS8NAEMXvgt9hGcFbu2kNqcZsihisUhQ0/gFv&#10;2+w0CWZnQ3bbxG/veNLbzLzHm9/L1pPtxBEH3zpSsJhHIJAqZ1qqFby93s0uQfigyejOESr4Rg/r&#10;/PQk06lxI73gsQy14BDyqVbQhNCnUvqqQav93PVIrO3dYHXgdailGfTI4baTyyhKpNUt8YdG93jb&#10;YPVVHqyCzePng1/dP5XdJh63++K9+PDPhVLnZ9PNNYiAU/gzwy8+o0POTDt3IONFpyBZcpWgYBZH&#10;PLAhia9A7PhwsVqAzDP5v0H+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N4Iobi6AQAAXQQAABAAAAAAAAAAAAAAAAAA0AMAAGRycy9pbmsvaW5rMS54&#10;bWxQSwECLQAUAAYACAAAACEAP2htseIAAAAJAQAADwAAAAAAAAAAAAAAAAC4BQAAZHJzL2Rvd25y&#10;ZXYueG1sUEsBAi0AFAAGAAgAAAAhAHkYvJ2/AAAAIQEAABkAAAAAAAAAAAAAAAAAxwYAAGRycy9f&#10;cmVscy9lMm9Eb2MueG1sLnJlbHNQSwUGAAAAAAYABgB4AQAAvQcAAAAA&#10;">
                <v:imagedata r:id="rId7" o:title=""/>
              </v:shape>
            </w:pict>
          </mc:Fallback>
        </mc:AlternateContent>
      </w:r>
      <w:r w:rsidR="00954389"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>برنامه هفتگي نيمسال اول 1404-1403</w:t>
      </w:r>
    </w:p>
    <w:p w14:paraId="6973235C" w14:textId="77777777" w:rsidR="00913F38" w:rsidRPr="00954389" w:rsidRDefault="00913F38" w:rsidP="00880C6B">
      <w:pPr>
        <w:bidi w:val="0"/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>دکتر مسعود رفیعائی – عضو هیات علمی گروه ارتوز و پروتز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251"/>
        <w:gridCol w:w="2733"/>
        <w:gridCol w:w="24"/>
        <w:gridCol w:w="2490"/>
        <w:gridCol w:w="23"/>
        <w:gridCol w:w="3638"/>
      </w:tblGrid>
      <w:tr w:rsidR="00D72A5A" w:rsidRPr="00954389" w14:paraId="2527502E" w14:textId="77777777" w:rsidTr="00661350"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012073F7" w14:textId="77777777" w:rsidR="00D72A5A" w:rsidRPr="00954389" w:rsidRDefault="00D72A5A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273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550D81A7" w14:textId="77777777" w:rsidR="00D72A5A" w:rsidRPr="00954389" w:rsidRDefault="00D72A5A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hideMark/>
          </w:tcPr>
          <w:p w14:paraId="0233C2FB" w14:textId="77777777" w:rsidR="00D72A5A" w:rsidRPr="00954389" w:rsidRDefault="00D72A5A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36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6CBD7ED" w14:textId="4EA2879D" w:rsidR="00D72A5A" w:rsidRPr="00954389" w:rsidRDefault="00D72A5A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</w:t>
            </w:r>
            <w:r w:rsidR="00635714"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4</w:t>
            </w: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-1</w:t>
            </w:r>
            <w:r w:rsidR="00705A23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635714" w:rsidRPr="00954389" w14:paraId="7C6B445E" w14:textId="77777777" w:rsidTr="00661350">
        <w:trPr>
          <w:trHeight w:val="795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42EC4ADA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rtl/>
              </w:rPr>
            </w:pPr>
          </w:p>
          <w:p w14:paraId="703BBE37" w14:textId="4A7D45D1" w:rsidR="00635714" w:rsidRPr="00954389" w:rsidRDefault="00635714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73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01EBA35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  <w:rtl/>
              </w:rPr>
            </w:pPr>
          </w:p>
          <w:p w14:paraId="3EFD2517" w14:textId="7E00648F" w:rsidR="00661350" w:rsidRPr="00954389" w:rsidRDefault="00491F7D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کینزیولوژی اندام پایینی</w:t>
            </w:r>
          </w:p>
        </w:tc>
        <w:tc>
          <w:tcPr>
            <w:tcW w:w="2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5D009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  <w:rtl/>
              </w:rPr>
            </w:pPr>
          </w:p>
          <w:p w14:paraId="1084A66B" w14:textId="65DA719F" w:rsidR="00635714" w:rsidRPr="00954389" w:rsidRDefault="00491F7D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36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80E85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12"/>
                <w:szCs w:val="12"/>
                <w:rtl/>
              </w:rPr>
            </w:pPr>
          </w:p>
          <w:p w14:paraId="4BF12027" w14:textId="794A92A0" w:rsidR="00635714" w:rsidRPr="00954389" w:rsidRDefault="00491F7D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طراحی وساخت </w:t>
            </w:r>
            <w:r w:rsidR="00661350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ارتوزوپروتز با کامپیوتر</w:t>
            </w:r>
          </w:p>
        </w:tc>
      </w:tr>
      <w:tr w:rsidR="00661350" w:rsidRPr="00954389" w14:paraId="73BC60BC" w14:textId="6406C548" w:rsidTr="00661350">
        <w:trPr>
          <w:trHeight w:val="823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674917D3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14"/>
                <w:szCs w:val="14"/>
                <w:rtl/>
              </w:rPr>
            </w:pPr>
          </w:p>
          <w:p w14:paraId="3A2ABFF0" w14:textId="2D81CAAD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يكشنبه</w:t>
            </w:r>
          </w:p>
        </w:tc>
        <w:tc>
          <w:tcPr>
            <w:tcW w:w="5270" w:type="dxa"/>
            <w:gridSpan w:val="4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50BC5DA9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  <w:rtl/>
              </w:rPr>
            </w:pPr>
          </w:p>
          <w:p w14:paraId="1B7ADF2F" w14:textId="7A23F6B4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کارآموزی (الزهرا)</w:t>
            </w: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D100C5C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  <w:rtl/>
              </w:rPr>
            </w:pPr>
          </w:p>
          <w:p w14:paraId="72CB37C4" w14:textId="6562096A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معاینه و ارزیابی</w:t>
            </w:r>
          </w:p>
        </w:tc>
      </w:tr>
      <w:tr w:rsidR="00635714" w:rsidRPr="00954389" w14:paraId="2CADF8AE" w14:textId="77777777" w:rsidTr="00661350">
        <w:trPr>
          <w:trHeight w:val="709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693A1EC1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10"/>
                <w:szCs w:val="10"/>
                <w:rtl/>
              </w:rPr>
            </w:pPr>
          </w:p>
          <w:p w14:paraId="1CD7F32D" w14:textId="6BB711FE" w:rsidR="00635714" w:rsidRPr="00954389" w:rsidRDefault="00635714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733" w:type="dxa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17352C5D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4"/>
                <w:szCs w:val="4"/>
                <w:rtl/>
              </w:rPr>
            </w:pPr>
          </w:p>
          <w:p w14:paraId="2398C7F6" w14:textId="75BAB816" w:rsidR="00635714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بیومکانیک کارشناسی (ارشد)</w:t>
            </w:r>
          </w:p>
        </w:tc>
        <w:tc>
          <w:tcPr>
            <w:tcW w:w="2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FF837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  <w:rtl/>
              </w:rPr>
            </w:pPr>
          </w:p>
          <w:p w14:paraId="373BEE34" w14:textId="6DF3B5BD" w:rsidR="00635714" w:rsidRPr="00954389" w:rsidRDefault="00635714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با دانشجویان</w:t>
            </w:r>
          </w:p>
        </w:tc>
        <w:tc>
          <w:tcPr>
            <w:tcW w:w="36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86C7C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6"/>
                <w:szCs w:val="6"/>
                <w:rtl/>
              </w:rPr>
            </w:pPr>
          </w:p>
          <w:p w14:paraId="112DFF75" w14:textId="633226D4" w:rsidR="00635714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661350" w:rsidRPr="00954389" w14:paraId="555EE62E" w14:textId="350AA206" w:rsidTr="00661350">
        <w:trPr>
          <w:trHeight w:val="52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E7E6E6" w:themeFill="background2"/>
          </w:tcPr>
          <w:p w14:paraId="31D4A25F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4"/>
                <w:szCs w:val="4"/>
                <w:rtl/>
              </w:rPr>
            </w:pPr>
          </w:p>
          <w:p w14:paraId="292A0880" w14:textId="5C367FE0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سه شنبه </w:t>
            </w:r>
          </w:p>
        </w:tc>
        <w:tc>
          <w:tcPr>
            <w:tcW w:w="8908" w:type="dxa"/>
            <w:gridSpan w:val="5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70BD15A5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  <w:rtl/>
              </w:rPr>
            </w:pPr>
          </w:p>
          <w:p w14:paraId="73F69200" w14:textId="4565E2DD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کارآموزی(الزهرا)</w:t>
            </w:r>
          </w:p>
        </w:tc>
      </w:tr>
      <w:tr w:rsidR="00661350" w:rsidRPr="00954389" w14:paraId="7AF13472" w14:textId="77777777" w:rsidTr="00661350">
        <w:trPr>
          <w:trHeight w:val="762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E7E6E6" w:themeFill="background2"/>
            <w:hideMark/>
          </w:tcPr>
          <w:p w14:paraId="5576D8EF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  <w:rtl/>
              </w:rPr>
            </w:pPr>
          </w:p>
          <w:p w14:paraId="34B15C49" w14:textId="20F44139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757" w:type="dxa"/>
            <w:gridSpan w:val="2"/>
            <w:tcBorders>
              <w:top w:val="single" w:sz="18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14:paraId="36C8EF0F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"/>
                <w:szCs w:val="2"/>
                <w:rtl/>
              </w:rPr>
            </w:pPr>
          </w:p>
          <w:p w14:paraId="132E33BD" w14:textId="4B6D2FA0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با دانشجویان</w:t>
            </w:r>
          </w:p>
        </w:tc>
        <w:tc>
          <w:tcPr>
            <w:tcW w:w="25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14:paraId="5713EBFF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4"/>
                <w:szCs w:val="4"/>
                <w:rtl/>
              </w:rPr>
            </w:pPr>
          </w:p>
          <w:p w14:paraId="6E839D9E" w14:textId="5587D56F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3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811B33" w14:textId="77777777" w:rsidR="00661350" w:rsidRPr="00661350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"/>
                <w:szCs w:val="2"/>
                <w:rtl/>
              </w:rPr>
            </w:pPr>
          </w:p>
          <w:p w14:paraId="4A42ACEF" w14:textId="262FF6E8" w:rsidR="00661350" w:rsidRPr="00954389" w:rsidRDefault="00661350" w:rsidP="00661350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مطالعه و پژوهش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دانشکده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06CDF399" w14:textId="77777777" w:rsidR="00954389" w:rsidRPr="00954389" w:rsidRDefault="00D72A5A" w:rsidP="00661350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br w:type="textWrapping" w:clear="all"/>
      </w:r>
      <w:r w:rsidR="00012D63" w:rsidRPr="00954389">
        <w:rPr>
          <w:rFonts w:asciiTheme="majorHAnsi" w:hAnsiTheme="majorHAnsi" w:cstheme="majorHAnsi"/>
          <w:b/>
          <w:bCs/>
          <w:sz w:val="28"/>
          <w:szCs w:val="28"/>
          <w:rtl/>
        </w:rPr>
        <w:br w:type="page"/>
      </w:r>
      <w:r w:rsidR="00954389" w:rsidRPr="00954389">
        <w:rPr>
          <w:rFonts w:asciiTheme="majorHAnsi" w:hAnsiTheme="majorHAnsi" w:cstheme="majorHAnsi"/>
          <w:b/>
          <w:bCs/>
          <w:sz w:val="28"/>
          <w:szCs w:val="28"/>
          <w:rtl/>
        </w:rPr>
        <w:lastRenderedPageBreak/>
        <w:t xml:space="preserve">برنامه هفتگي نيمسال اول 1404-1403  </w:t>
      </w:r>
    </w:p>
    <w:p w14:paraId="54298662" w14:textId="77777777" w:rsidR="00DE7DC2" w:rsidRPr="00954389" w:rsidRDefault="00DE7DC2" w:rsidP="00DE323D">
      <w:pPr>
        <w:bidi w:val="0"/>
        <w:spacing w:after="0" w:line="259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>جناب آقای محمدقربعلی</w:t>
      </w:r>
      <w:r w:rsidR="00DE323D"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 xml:space="preserve"> عضو گروه ارتوز و پروتز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0" w:type="auto"/>
        <w:tblLook w:val="04A0" w:firstRow="1" w:lastRow="0" w:firstColumn="1" w:lastColumn="0" w:noHBand="0" w:noVBand="1"/>
      </w:tblPr>
      <w:tblGrid>
        <w:gridCol w:w="1547"/>
        <w:gridCol w:w="2076"/>
        <w:gridCol w:w="72"/>
        <w:gridCol w:w="2152"/>
        <w:gridCol w:w="2454"/>
        <w:gridCol w:w="1844"/>
      </w:tblGrid>
      <w:tr w:rsidR="00C650F2" w:rsidRPr="00954389" w14:paraId="385C3073" w14:textId="77777777" w:rsidTr="006725C1"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hideMark/>
          </w:tcPr>
          <w:p w14:paraId="581531F8" w14:textId="77777777" w:rsidR="00DE7DC2" w:rsidRPr="006725C1" w:rsidRDefault="00DE7DC2" w:rsidP="006725C1">
            <w:r w:rsidRPr="006725C1">
              <w:rPr>
                <w:rtl/>
              </w:rPr>
              <w:t>روزهای هفته</w:t>
            </w:r>
          </w:p>
        </w:tc>
        <w:tc>
          <w:tcPr>
            <w:tcW w:w="2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402AE52A" w14:textId="77777777" w:rsidR="00DE7DC2" w:rsidRPr="006725C1" w:rsidRDefault="00DE7DC2" w:rsidP="006725C1">
            <w:pPr>
              <w:rPr>
                <w:rtl/>
              </w:rPr>
            </w:pPr>
            <w:r w:rsidRPr="006725C1">
              <w:rPr>
                <w:rtl/>
              </w:rPr>
              <w:t>10-8</w:t>
            </w:r>
          </w:p>
        </w:tc>
        <w:tc>
          <w:tcPr>
            <w:tcW w:w="222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48A64F94" w14:textId="77777777" w:rsidR="00DE7DC2" w:rsidRPr="006725C1" w:rsidRDefault="00DE7DC2" w:rsidP="006725C1">
            <w:pPr>
              <w:rPr>
                <w:rtl/>
              </w:rPr>
            </w:pPr>
            <w:r w:rsidRPr="006725C1">
              <w:rPr>
                <w:rtl/>
              </w:rPr>
              <w:t>12-10</w:t>
            </w:r>
          </w:p>
        </w:tc>
        <w:tc>
          <w:tcPr>
            <w:tcW w:w="24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2F47BA02" w14:textId="77777777" w:rsidR="00DE7DC2" w:rsidRPr="006725C1" w:rsidRDefault="00DE7DC2" w:rsidP="006725C1">
            <w:pPr>
              <w:rPr>
                <w:rtl/>
              </w:rPr>
            </w:pPr>
            <w:r w:rsidRPr="006725C1">
              <w:rPr>
                <w:rtl/>
              </w:rPr>
              <w:t>14-12</w:t>
            </w:r>
          </w:p>
        </w:tc>
        <w:tc>
          <w:tcPr>
            <w:tcW w:w="18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6DB79F03" w14:textId="77777777" w:rsidR="00DE7DC2" w:rsidRPr="006725C1" w:rsidRDefault="00DE7DC2" w:rsidP="006725C1">
            <w:pPr>
              <w:rPr>
                <w:rtl/>
              </w:rPr>
            </w:pPr>
            <w:r w:rsidRPr="006725C1">
              <w:rPr>
                <w:rtl/>
              </w:rPr>
              <w:t>16-14</w:t>
            </w:r>
          </w:p>
        </w:tc>
      </w:tr>
      <w:tr w:rsidR="00C650F2" w:rsidRPr="00954389" w14:paraId="59FBFC6D" w14:textId="77777777" w:rsidTr="006725C1">
        <w:trPr>
          <w:trHeight w:val="615"/>
        </w:trPr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43BB7715" w14:textId="77777777" w:rsidR="00E4798F" w:rsidRPr="00954389" w:rsidRDefault="00E4798F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9D4292A" w14:textId="77777777" w:rsidR="00E4798F" w:rsidRPr="00954389" w:rsidRDefault="00E4798F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کارورزی مرکز صدیقه طاهره</w:t>
            </w:r>
          </w:p>
        </w:tc>
        <w:tc>
          <w:tcPr>
            <w:tcW w:w="222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B3BDD24" w14:textId="77777777" w:rsidR="00E4798F" w:rsidRPr="00954389" w:rsidRDefault="00E4798F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کارورزی مرکز صدیقه طاهره</w:t>
            </w:r>
          </w:p>
        </w:tc>
        <w:tc>
          <w:tcPr>
            <w:tcW w:w="24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29F805A" w14:textId="77777777" w:rsidR="00E4798F" w:rsidRPr="00954389" w:rsidRDefault="00E4798F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کارورزی مرکز صدیقه طاهره</w:t>
            </w:r>
          </w:p>
        </w:tc>
        <w:tc>
          <w:tcPr>
            <w:tcW w:w="18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  <w:vAlign w:val="center"/>
          </w:tcPr>
          <w:p w14:paraId="2C0BC11B" w14:textId="6CD4C628" w:rsidR="00E4798F" w:rsidRPr="00954389" w:rsidRDefault="000765F6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کارورزی مرکز صدیقه طاهره</w:t>
            </w:r>
          </w:p>
        </w:tc>
      </w:tr>
      <w:tr w:rsidR="00A574E8" w:rsidRPr="00954389" w14:paraId="51C98AD7" w14:textId="77777777" w:rsidTr="006725C1">
        <w:trPr>
          <w:trHeight w:val="511"/>
        </w:trPr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330FD6B6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01ACDA4A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5F3EF803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DBD6E9A" w14:textId="2D70FD30" w:rsidR="00A574E8" w:rsidRPr="00954389" w:rsidRDefault="000765F6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مشاوره با دانشجویان </w:t>
            </w:r>
          </w:p>
        </w:tc>
        <w:tc>
          <w:tcPr>
            <w:tcW w:w="222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748B674" w14:textId="4C9F5BAF" w:rsidR="00A574E8" w:rsidRPr="00954389" w:rsidRDefault="000765F6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429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B8C55EE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دانشکده</w:t>
            </w:r>
          </w:p>
        </w:tc>
      </w:tr>
      <w:tr w:rsidR="00A574E8" w:rsidRPr="00954389" w14:paraId="12AA396B" w14:textId="77777777" w:rsidTr="006725C1"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3BE02BDA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21FF2A8E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6754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51053B0" w14:textId="092FF21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آشنایی با طراحی و ساخت </w:t>
            </w:r>
            <w:r w:rsidR="000765F6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پروتزهای</w:t>
            </w: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</w:t>
            </w:r>
            <w:r w:rsidR="000765F6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بالای زانو</w:t>
            </w:r>
          </w:p>
        </w:tc>
        <w:tc>
          <w:tcPr>
            <w:tcW w:w="18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E67796D" w14:textId="77777777" w:rsidR="00A574E8" w:rsidRPr="00954389" w:rsidRDefault="00A574E8" w:rsidP="00C650F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دانشکده</w:t>
            </w:r>
          </w:p>
        </w:tc>
      </w:tr>
      <w:tr w:rsidR="00C650F2" w:rsidRPr="00954389" w14:paraId="51540556" w14:textId="77777777" w:rsidTr="006725C1"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27698A3A" w14:textId="77777777" w:rsidR="00C650F2" w:rsidRPr="00954389" w:rsidRDefault="00C650F2" w:rsidP="00C650F2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14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6E88A12" w14:textId="5ED805D8" w:rsidR="00C650F2" w:rsidRPr="00954389" w:rsidRDefault="000765F6" w:rsidP="00C650F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تئوری پروتز اندام پایینی (2)</w:t>
            </w:r>
          </w:p>
        </w:tc>
        <w:tc>
          <w:tcPr>
            <w:tcW w:w="21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2059473" w14:textId="77777777" w:rsidR="00C650F2" w:rsidRPr="00954389" w:rsidRDefault="00A574E8" w:rsidP="00C650F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245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B1CFDA8" w14:textId="2DDE0DAA" w:rsidR="00C650F2" w:rsidRPr="00954389" w:rsidRDefault="000765F6" w:rsidP="00C650F2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مشاوره با دانشجویان</w:t>
            </w:r>
          </w:p>
        </w:tc>
        <w:tc>
          <w:tcPr>
            <w:tcW w:w="18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023BF5DE" w14:textId="77777777" w:rsidR="00C650F2" w:rsidRPr="00954389" w:rsidRDefault="00A574E8" w:rsidP="00A574E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دانشکده</w:t>
            </w:r>
          </w:p>
        </w:tc>
      </w:tr>
      <w:tr w:rsidR="00A574E8" w:rsidRPr="00954389" w14:paraId="546DDFB4" w14:textId="77777777" w:rsidTr="006725C1">
        <w:trPr>
          <w:trHeight w:val="651"/>
        </w:trPr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1F5D9D39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14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5654A2E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با دانشجو</w:t>
            </w:r>
          </w:p>
        </w:tc>
        <w:tc>
          <w:tcPr>
            <w:tcW w:w="215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9DBA292" w14:textId="77777777" w:rsidR="00A574E8" w:rsidRPr="00954389" w:rsidRDefault="00A574E8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با دانشجو</w:t>
            </w:r>
          </w:p>
        </w:tc>
        <w:tc>
          <w:tcPr>
            <w:tcW w:w="429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9F8AF66" w14:textId="1A6745A4" w:rsidR="00A574E8" w:rsidRPr="00954389" w:rsidRDefault="000765F6" w:rsidP="00E4798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</w:tr>
    </w:tbl>
    <w:p w14:paraId="162BDBC7" w14:textId="77777777" w:rsidR="00A574E8" w:rsidRPr="00954389" w:rsidRDefault="00A574E8" w:rsidP="00DE323D">
      <w:pPr>
        <w:bidi w:val="0"/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5D2A1569" w14:textId="77777777" w:rsidR="00954389" w:rsidRPr="00954389" w:rsidRDefault="00954389" w:rsidP="00954389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lastRenderedPageBreak/>
        <w:t xml:space="preserve">برنامه هفتگي نيمسال اول 1404-1403  </w:t>
      </w:r>
    </w:p>
    <w:p w14:paraId="78C8EC1B" w14:textId="77777777" w:rsidR="00DE7DC2" w:rsidRPr="00954389" w:rsidRDefault="00121402" w:rsidP="00121402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>دکتر فاطمه پل – عضو هیات علمی گروه ارتوز و پروتز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0" w:type="auto"/>
        <w:tblLook w:val="04A0" w:firstRow="1" w:lastRow="0" w:firstColumn="1" w:lastColumn="0" w:noHBand="0" w:noVBand="1"/>
      </w:tblPr>
      <w:tblGrid>
        <w:gridCol w:w="1493"/>
        <w:gridCol w:w="2413"/>
        <w:gridCol w:w="1841"/>
        <w:gridCol w:w="2409"/>
        <w:gridCol w:w="1989"/>
      </w:tblGrid>
      <w:tr w:rsidR="00DE7DC2" w:rsidRPr="00954389" w14:paraId="13FD634F" w14:textId="77777777" w:rsidTr="006725C1">
        <w:trPr>
          <w:trHeight w:val="649"/>
        </w:trPr>
        <w:tc>
          <w:tcPr>
            <w:tcW w:w="149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hideMark/>
          </w:tcPr>
          <w:p w14:paraId="4F16B1C2" w14:textId="77777777" w:rsidR="00DE7DC2" w:rsidRPr="00954389" w:rsidRDefault="00DE7DC2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روزهای هفته</w:t>
            </w:r>
          </w:p>
        </w:tc>
        <w:tc>
          <w:tcPr>
            <w:tcW w:w="241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34AE3353" w14:textId="77777777" w:rsidR="00DE7DC2" w:rsidRPr="00954389" w:rsidRDefault="00DE7DC2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4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19F3B472" w14:textId="58DCE5BE" w:rsidR="00DE7DC2" w:rsidRPr="00954389" w:rsidRDefault="000315DA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1</w:t>
            </w:r>
            <w:r w:rsidR="00DE7DC2"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2-10</w:t>
            </w:r>
          </w:p>
        </w:tc>
        <w:tc>
          <w:tcPr>
            <w:tcW w:w="24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355E4338" w14:textId="77777777" w:rsidR="00DE7DC2" w:rsidRPr="00954389" w:rsidRDefault="00DE7DC2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8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7C4591F5" w14:textId="77777777" w:rsidR="00DE7DC2" w:rsidRPr="00954389" w:rsidRDefault="00DE7DC2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16-14</w:t>
            </w:r>
          </w:p>
        </w:tc>
      </w:tr>
      <w:tr w:rsidR="007F7755" w:rsidRPr="00954389" w14:paraId="03F12E59" w14:textId="77777777" w:rsidTr="006725C1">
        <w:trPr>
          <w:trHeight w:val="615"/>
        </w:trPr>
        <w:tc>
          <w:tcPr>
            <w:tcW w:w="149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7AD7988D" w14:textId="77777777" w:rsidR="007F7755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41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C0444AC" w14:textId="77777777" w:rsidR="007F7755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1841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DB5DE55" w14:textId="77777777" w:rsidR="007F7755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مطالعه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وپژوهش</w:t>
            </w:r>
          </w:p>
        </w:tc>
        <w:tc>
          <w:tcPr>
            <w:tcW w:w="24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ACB403F" w14:textId="745C4260" w:rsidR="007F7755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مشاوره با دانشجویان</w:t>
            </w:r>
          </w:p>
        </w:tc>
        <w:tc>
          <w:tcPr>
            <w:tcW w:w="198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26C687C" w14:textId="0B629AF8" w:rsidR="007F7755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</w:tr>
      <w:tr w:rsidR="007F7755" w:rsidRPr="00954389" w14:paraId="23AB42CF" w14:textId="77777777" w:rsidTr="006725C1">
        <w:trPr>
          <w:trHeight w:val="511"/>
        </w:trPr>
        <w:tc>
          <w:tcPr>
            <w:tcW w:w="149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568BC2E1" w14:textId="77777777" w:rsidR="007F7755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6663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7978AF6" w14:textId="56106206" w:rsidR="007F7755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رسیدگی به امور کلینیک </w:t>
            </w:r>
          </w:p>
        </w:tc>
        <w:tc>
          <w:tcPr>
            <w:tcW w:w="198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BBAADD2" w14:textId="2748E872" w:rsidR="007F7755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</w:tr>
      <w:tr w:rsidR="002B7746" w:rsidRPr="00954389" w14:paraId="146E1EE2" w14:textId="77777777" w:rsidTr="006725C1">
        <w:tc>
          <w:tcPr>
            <w:tcW w:w="149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7C2EB9CA" w14:textId="77777777" w:rsidR="002B7746" w:rsidRPr="00954389" w:rsidRDefault="002B7746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425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79A7C3C" w14:textId="3A823F49" w:rsidR="002B7746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24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C9CDB64" w14:textId="4E5FAA85" w:rsidR="002B7746" w:rsidRPr="00954389" w:rsidRDefault="007F7755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مطالعه و پژوهش</w:t>
            </w:r>
          </w:p>
        </w:tc>
        <w:tc>
          <w:tcPr>
            <w:tcW w:w="198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899841D" w14:textId="77777777" w:rsidR="002B7746" w:rsidRPr="00954389" w:rsidRDefault="002B7746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با دانشجو</w:t>
            </w:r>
          </w:p>
        </w:tc>
      </w:tr>
      <w:tr w:rsidR="000315DA" w:rsidRPr="00954389" w14:paraId="58D1D93C" w14:textId="77777777" w:rsidTr="006725C1">
        <w:tc>
          <w:tcPr>
            <w:tcW w:w="149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5FA38F7A" w14:textId="77777777" w:rsidR="000315DA" w:rsidRPr="00954389" w:rsidRDefault="000315DA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41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0C4312F" w14:textId="606DB0F1" w:rsidR="000315DA" w:rsidRPr="00954389" w:rsidRDefault="000315DA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دانشکده</w:t>
            </w:r>
          </w:p>
        </w:tc>
        <w:tc>
          <w:tcPr>
            <w:tcW w:w="425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DB8B0C4" w14:textId="6E45532A" w:rsidR="000315DA" w:rsidRPr="00954389" w:rsidRDefault="000315DA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ارتوزوپروتز در اختلالات عصبی (ارشد)</w:t>
            </w:r>
          </w:p>
        </w:tc>
        <w:tc>
          <w:tcPr>
            <w:tcW w:w="198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4DE222D" w14:textId="06307139" w:rsidR="000315DA" w:rsidRPr="00954389" w:rsidRDefault="000315DA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</w:tr>
      <w:tr w:rsidR="002B7746" w:rsidRPr="00954389" w14:paraId="652F6398" w14:textId="77777777" w:rsidTr="006725C1">
        <w:trPr>
          <w:trHeight w:val="651"/>
        </w:trPr>
        <w:tc>
          <w:tcPr>
            <w:tcW w:w="149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0587B82E" w14:textId="77777777" w:rsidR="002B7746" w:rsidRPr="00954389" w:rsidRDefault="002B7746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413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2B166F8" w14:textId="1680D3E2" w:rsidR="002B7746" w:rsidRPr="00954389" w:rsidRDefault="000315DA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ارتوزوپروتز در فیزیوتراپی</w:t>
            </w:r>
          </w:p>
        </w:tc>
        <w:tc>
          <w:tcPr>
            <w:tcW w:w="4250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AC82305" w14:textId="752F75BE" w:rsidR="002B7746" w:rsidRPr="00954389" w:rsidRDefault="000315DA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رسیدگی به امور کلینیک</w:t>
            </w:r>
          </w:p>
        </w:tc>
        <w:tc>
          <w:tcPr>
            <w:tcW w:w="198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5AF43202" w14:textId="53D528A1" w:rsidR="002B7746" w:rsidRPr="00954389" w:rsidRDefault="000315DA" w:rsidP="000315DA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تمرین درمانی(ارشد)</w:t>
            </w:r>
          </w:p>
        </w:tc>
      </w:tr>
    </w:tbl>
    <w:p w14:paraId="660CBB7F" w14:textId="77777777" w:rsidR="00FE3CE2" w:rsidRPr="00954389" w:rsidRDefault="00FE3CE2" w:rsidP="00DE323D">
      <w:pPr>
        <w:bidi w:val="0"/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122CA9F9" w14:textId="77777777" w:rsidR="00954389" w:rsidRPr="00954389" w:rsidRDefault="00954389" w:rsidP="00954389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lastRenderedPageBreak/>
        <w:t xml:space="preserve">برنامه هفتگي نيمسال اول 1404-1403  </w:t>
      </w:r>
    </w:p>
    <w:p w14:paraId="4045A9EF" w14:textId="77777777" w:rsidR="00030930" w:rsidRPr="00954389" w:rsidRDefault="00030930" w:rsidP="00030930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SA"/>
        </w:rPr>
      </w:pPr>
      <w:r w:rsidRPr="00954389">
        <w:rPr>
          <w:rFonts w:asciiTheme="majorHAnsi" w:hAnsiTheme="majorHAnsi" w:cstheme="majorHAnsi"/>
          <w:b/>
          <w:bCs/>
          <w:sz w:val="28"/>
          <w:szCs w:val="28"/>
          <w:rtl/>
        </w:rPr>
        <w:t>دکتر اعظم باقری – عضو هیات علمی گروه ارتوز و پروتز</w:t>
      </w:r>
    </w:p>
    <w:tbl>
      <w:tblPr>
        <w:tblStyle w:val="TableGrid"/>
        <w:tblpPr w:leftFromText="180" w:rightFromText="180" w:vertAnchor="text" w:horzAnchor="margin" w:tblpXSpec="center" w:tblpY="180"/>
        <w:bidiVisual/>
        <w:tblW w:w="0" w:type="auto"/>
        <w:tblLook w:val="04A0" w:firstRow="1" w:lastRow="0" w:firstColumn="1" w:lastColumn="0" w:noHBand="0" w:noVBand="1"/>
      </w:tblPr>
      <w:tblGrid>
        <w:gridCol w:w="1547"/>
        <w:gridCol w:w="2527"/>
        <w:gridCol w:w="117"/>
        <w:gridCol w:w="2410"/>
        <w:gridCol w:w="1559"/>
        <w:gridCol w:w="66"/>
        <w:gridCol w:w="1919"/>
      </w:tblGrid>
      <w:tr w:rsidR="00030930" w:rsidRPr="00954389" w14:paraId="6E1EA43A" w14:textId="77777777" w:rsidTr="006725C1"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hideMark/>
          </w:tcPr>
          <w:p w14:paraId="4B951BCD" w14:textId="77777777" w:rsidR="00030930" w:rsidRPr="00954389" w:rsidRDefault="00030930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روزهای هفته</w:t>
            </w:r>
          </w:p>
        </w:tc>
        <w:tc>
          <w:tcPr>
            <w:tcW w:w="264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3258697B" w14:textId="77777777" w:rsidR="00030930" w:rsidRPr="00954389" w:rsidRDefault="00030930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4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04D35DA4" w14:textId="77777777" w:rsidR="00030930" w:rsidRPr="00954389" w:rsidRDefault="00030930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5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3BBC1AC5" w14:textId="77777777" w:rsidR="00030930" w:rsidRPr="00954389" w:rsidRDefault="00030930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98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</w:tcPr>
          <w:p w14:paraId="3A5BC844" w14:textId="77777777" w:rsidR="00030930" w:rsidRPr="00954389" w:rsidRDefault="00030930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16-14</w:t>
            </w:r>
          </w:p>
        </w:tc>
      </w:tr>
      <w:tr w:rsidR="00086453" w:rsidRPr="00954389" w14:paraId="7F5FB8C2" w14:textId="77777777" w:rsidTr="006725C1">
        <w:trPr>
          <w:trHeight w:val="615"/>
        </w:trPr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288F48DF" w14:textId="7777777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505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EE75975" w14:textId="10065DD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طراحی وساخت ارتز اندام بالایی</w:t>
            </w:r>
          </w:p>
        </w:tc>
        <w:tc>
          <w:tcPr>
            <w:tcW w:w="354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C5FB996" w14:textId="7777777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مطالعه و پژوهش</w:t>
            </w:r>
          </w:p>
        </w:tc>
      </w:tr>
      <w:tr w:rsidR="00086453" w:rsidRPr="00954389" w14:paraId="2CAF928F" w14:textId="77777777" w:rsidTr="006725C1">
        <w:trPr>
          <w:trHeight w:val="511"/>
        </w:trPr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163FE1B1" w14:textId="7777777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52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36553B5" w14:textId="5C924293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تئوری ارتزهای اندام بالایی</w:t>
            </w:r>
          </w:p>
        </w:tc>
        <w:tc>
          <w:tcPr>
            <w:tcW w:w="252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BC1F67A" w14:textId="44099F06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مطالعه</w:t>
            </w:r>
          </w:p>
        </w:tc>
        <w:tc>
          <w:tcPr>
            <w:tcW w:w="354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B19827B" w14:textId="18E6391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معاینه و ارزیابی (2)</w:t>
            </w:r>
          </w:p>
        </w:tc>
      </w:tr>
      <w:tr w:rsidR="00086453" w:rsidRPr="00954389" w14:paraId="1DFD2842" w14:textId="77777777" w:rsidTr="006725C1"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669644AC" w14:textId="7777777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</w:p>
          <w:p w14:paraId="2DD57AB0" w14:textId="7777777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505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755D10F" w14:textId="78AD4EAD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مطالعه و پژوهش </w:t>
            </w:r>
          </w:p>
        </w:tc>
        <w:tc>
          <w:tcPr>
            <w:tcW w:w="3544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242211C" w14:textId="7777777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مشاوره با دانشجویان</w:t>
            </w:r>
          </w:p>
        </w:tc>
      </w:tr>
      <w:tr w:rsidR="00086453" w:rsidRPr="00954389" w14:paraId="44D87CC5" w14:textId="77777777" w:rsidTr="006725C1"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  <w:hideMark/>
          </w:tcPr>
          <w:p w14:paraId="13FE33D6" w14:textId="77777777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8598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067B005" w14:textId="1F11A619" w:rsidR="00086453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رسیدگی به امور گروه ارتوزوپروتز</w:t>
            </w:r>
          </w:p>
        </w:tc>
      </w:tr>
      <w:tr w:rsidR="00FD3F60" w:rsidRPr="00954389" w14:paraId="072ABEF6" w14:textId="77777777" w:rsidTr="006725C1">
        <w:trPr>
          <w:trHeight w:val="651"/>
        </w:trPr>
        <w:tc>
          <w:tcPr>
            <w:tcW w:w="1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7E6E6" w:themeFill="background2"/>
            <w:vAlign w:val="center"/>
          </w:tcPr>
          <w:p w14:paraId="403759F3" w14:textId="77777777" w:rsidR="00FD3F60" w:rsidRPr="00954389" w:rsidRDefault="00FD3F60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2644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6828497" w14:textId="77777777" w:rsidR="00FD3F60" w:rsidRPr="00954389" w:rsidRDefault="00FD3F60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مطالعه</w:t>
            </w:r>
            <w:r w:rsidR="00FE3CE2"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و پژوهش</w:t>
            </w:r>
          </w:p>
        </w:tc>
        <w:tc>
          <w:tcPr>
            <w:tcW w:w="24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8254901" w14:textId="7B4552D1" w:rsidR="00FD3F60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eastAsia="Calibri" w:hAnsiTheme="majorHAnsi" w:cstheme="majorHAnsi" w:hint="cs"/>
                <w:b/>
                <w:bCs/>
                <w:sz w:val="28"/>
                <w:szCs w:val="28"/>
                <w:rtl/>
              </w:rPr>
              <w:t xml:space="preserve">اصول توانبخشی </w:t>
            </w:r>
          </w:p>
        </w:tc>
        <w:tc>
          <w:tcPr>
            <w:tcW w:w="162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496E9563" w14:textId="371F56AE" w:rsidR="00FD3F60" w:rsidRPr="00954389" w:rsidRDefault="00086453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>مشاوره با دانشجویان</w:t>
            </w:r>
          </w:p>
        </w:tc>
        <w:tc>
          <w:tcPr>
            <w:tcW w:w="191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265D1B4" w14:textId="77777777" w:rsidR="00FD3F60" w:rsidRPr="00954389" w:rsidRDefault="00FE3CE2" w:rsidP="0008645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95438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مطالعه و پژوهش</w:t>
            </w:r>
          </w:p>
        </w:tc>
      </w:tr>
    </w:tbl>
    <w:p w14:paraId="0DEC8B4F" w14:textId="77777777" w:rsidR="00012D63" w:rsidRPr="00954389" w:rsidRDefault="00012D63" w:rsidP="00012D6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69C4AE97" w14:textId="77777777" w:rsidR="00012D63" w:rsidRPr="00954389" w:rsidRDefault="00012D63" w:rsidP="00012D6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96ACE38" w14:textId="77777777" w:rsidR="00012D63" w:rsidRPr="00954389" w:rsidRDefault="00012D63" w:rsidP="00012D6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175FB61" w14:textId="77777777" w:rsidR="00012D63" w:rsidRPr="00954389" w:rsidRDefault="00012D63" w:rsidP="00012D6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639AB8E" w14:textId="77777777" w:rsidR="00012D63" w:rsidRPr="00954389" w:rsidRDefault="00012D63" w:rsidP="00012D6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D772EF7" w14:textId="77777777" w:rsidR="00EF3DBC" w:rsidRPr="00954389" w:rsidRDefault="00EF3DBC" w:rsidP="00913F38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EF3DBC" w:rsidRPr="00954389" w:rsidSect="00143BDB">
      <w:pgSz w:w="11907" w:h="8391" w:orient="landscape" w:code="1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8235B"/>
    <w:multiLevelType w:val="hybridMultilevel"/>
    <w:tmpl w:val="1BBA35BE"/>
    <w:lvl w:ilvl="0" w:tplc="841CC11E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5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38"/>
    <w:rsid w:val="00003DD2"/>
    <w:rsid w:val="00012D63"/>
    <w:rsid w:val="00030930"/>
    <w:rsid w:val="000315DA"/>
    <w:rsid w:val="000765F6"/>
    <w:rsid w:val="00086453"/>
    <w:rsid w:val="0011347B"/>
    <w:rsid w:val="00121402"/>
    <w:rsid w:val="00143BDB"/>
    <w:rsid w:val="00190A24"/>
    <w:rsid w:val="001B41A3"/>
    <w:rsid w:val="001D308A"/>
    <w:rsid w:val="002047D2"/>
    <w:rsid w:val="002229BD"/>
    <w:rsid w:val="00281B1B"/>
    <w:rsid w:val="002A17AC"/>
    <w:rsid w:val="002B7746"/>
    <w:rsid w:val="002D2AFD"/>
    <w:rsid w:val="002E66B2"/>
    <w:rsid w:val="00300918"/>
    <w:rsid w:val="0030531F"/>
    <w:rsid w:val="00312C72"/>
    <w:rsid w:val="003266F3"/>
    <w:rsid w:val="00327349"/>
    <w:rsid w:val="00393907"/>
    <w:rsid w:val="00406C7E"/>
    <w:rsid w:val="00455F14"/>
    <w:rsid w:val="00491F7D"/>
    <w:rsid w:val="004D752C"/>
    <w:rsid w:val="0052258B"/>
    <w:rsid w:val="00556C64"/>
    <w:rsid w:val="005D681F"/>
    <w:rsid w:val="005E452E"/>
    <w:rsid w:val="00623C08"/>
    <w:rsid w:val="00625354"/>
    <w:rsid w:val="00635714"/>
    <w:rsid w:val="00661350"/>
    <w:rsid w:val="006725C1"/>
    <w:rsid w:val="00685B3A"/>
    <w:rsid w:val="006E69E2"/>
    <w:rsid w:val="006F134E"/>
    <w:rsid w:val="00705A23"/>
    <w:rsid w:val="00735AFB"/>
    <w:rsid w:val="0075466C"/>
    <w:rsid w:val="00782F45"/>
    <w:rsid w:val="007B40C8"/>
    <w:rsid w:val="007C3856"/>
    <w:rsid w:val="007D201C"/>
    <w:rsid w:val="007F7755"/>
    <w:rsid w:val="008309A5"/>
    <w:rsid w:val="00880C6B"/>
    <w:rsid w:val="00887B2E"/>
    <w:rsid w:val="008D6284"/>
    <w:rsid w:val="009125B7"/>
    <w:rsid w:val="00913F38"/>
    <w:rsid w:val="00954389"/>
    <w:rsid w:val="00986C32"/>
    <w:rsid w:val="00A574E8"/>
    <w:rsid w:val="00A83632"/>
    <w:rsid w:val="00AA2FAB"/>
    <w:rsid w:val="00B24D1C"/>
    <w:rsid w:val="00BE4076"/>
    <w:rsid w:val="00BE7CD5"/>
    <w:rsid w:val="00C629E2"/>
    <w:rsid w:val="00C650F2"/>
    <w:rsid w:val="00D259D6"/>
    <w:rsid w:val="00D30EBF"/>
    <w:rsid w:val="00D72A5A"/>
    <w:rsid w:val="00DE323D"/>
    <w:rsid w:val="00DE7DC2"/>
    <w:rsid w:val="00E10A45"/>
    <w:rsid w:val="00E4798F"/>
    <w:rsid w:val="00EF3DBC"/>
    <w:rsid w:val="00F24C0E"/>
    <w:rsid w:val="00F9149B"/>
    <w:rsid w:val="00FB6800"/>
    <w:rsid w:val="00FD3F60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8A67D"/>
  <w15:chartTrackingRefBased/>
  <w15:docId w15:val="{840E53F5-007F-4E37-881D-6F9880C7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C2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F3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1C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4T06:17:55.2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B9DD-F0D7-42FC-868B-F8E0045B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rehab183</dc:creator>
  <cp:keywords/>
  <dc:description/>
  <cp:lastModifiedBy>Z</cp:lastModifiedBy>
  <cp:revision>49</cp:revision>
  <cp:lastPrinted>2024-09-15T06:18:00Z</cp:lastPrinted>
  <dcterms:created xsi:type="dcterms:W3CDTF">2021-10-17T07:50:00Z</dcterms:created>
  <dcterms:modified xsi:type="dcterms:W3CDTF">2025-02-11T12:08:00Z</dcterms:modified>
</cp:coreProperties>
</file>