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060"/>
        <w:bidiVisual/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126"/>
        <w:gridCol w:w="1134"/>
        <w:gridCol w:w="1984"/>
        <w:gridCol w:w="1134"/>
        <w:gridCol w:w="1987"/>
        <w:gridCol w:w="1134"/>
      </w:tblGrid>
      <w:tr w:rsidR="00AF02AC" w:rsidRPr="00AF02AC" w14:paraId="64210CA7" w14:textId="77777777" w:rsidTr="00AF02AC">
        <w:trPr>
          <w:jc w:val="center"/>
        </w:trPr>
        <w:tc>
          <w:tcPr>
            <w:tcW w:w="941" w:type="dxa"/>
          </w:tcPr>
          <w:p w14:paraId="5D7F5A4F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2126" w:type="dxa"/>
          </w:tcPr>
          <w:p w14:paraId="79B878A4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ساعت 10-8</w:t>
            </w:r>
          </w:p>
        </w:tc>
        <w:tc>
          <w:tcPr>
            <w:tcW w:w="1134" w:type="dxa"/>
          </w:tcPr>
          <w:p w14:paraId="34F913A8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محل تشکیل</w:t>
            </w:r>
          </w:p>
        </w:tc>
        <w:tc>
          <w:tcPr>
            <w:tcW w:w="1984" w:type="dxa"/>
          </w:tcPr>
          <w:p w14:paraId="5273D30C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ساعت 12-10</w:t>
            </w:r>
          </w:p>
        </w:tc>
        <w:tc>
          <w:tcPr>
            <w:tcW w:w="1134" w:type="dxa"/>
          </w:tcPr>
          <w:p w14:paraId="407443FC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محل تشکیل</w:t>
            </w:r>
          </w:p>
        </w:tc>
        <w:tc>
          <w:tcPr>
            <w:tcW w:w="1987" w:type="dxa"/>
          </w:tcPr>
          <w:p w14:paraId="4760DF1B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ساعت 18-14</w:t>
            </w:r>
          </w:p>
        </w:tc>
        <w:tc>
          <w:tcPr>
            <w:tcW w:w="1134" w:type="dxa"/>
          </w:tcPr>
          <w:p w14:paraId="6A5BF05D" w14:textId="77777777" w:rsidR="00AF02AC" w:rsidRPr="00AF02AC" w:rsidRDefault="00AF02AC" w:rsidP="00AF02A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محل تشکیل</w:t>
            </w:r>
          </w:p>
        </w:tc>
      </w:tr>
      <w:tr w:rsidR="00AF02AC" w:rsidRPr="00A30E75" w14:paraId="0E32C2B3" w14:textId="77777777" w:rsidTr="00AF02AC">
        <w:trPr>
          <w:trHeight w:val="495"/>
          <w:jc w:val="center"/>
        </w:trPr>
        <w:tc>
          <w:tcPr>
            <w:tcW w:w="941" w:type="dxa"/>
            <w:vAlign w:val="center"/>
          </w:tcPr>
          <w:p w14:paraId="62EF5FF2" w14:textId="77777777" w:rsidR="00AF02AC" w:rsidRPr="00AF02AC" w:rsidRDefault="00AF02AC" w:rsidP="00D731A3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126" w:type="dxa"/>
          </w:tcPr>
          <w:p w14:paraId="1440BBBB" w14:textId="77777777" w:rsidR="00AF02AC" w:rsidRPr="00AF02AC" w:rsidRDefault="00AF02AC" w:rsidP="00D731A3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26EAF3B" w14:textId="77777777" w:rsidR="00AF02AC" w:rsidRPr="00AF02AC" w:rsidRDefault="00AF02AC" w:rsidP="00D731A3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3B452A0C" w14:textId="77777777" w:rsidR="00AF02AC" w:rsidRPr="00AF02AC" w:rsidRDefault="00AF02AC" w:rsidP="00D731A3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76AF05D" w14:textId="77777777" w:rsidR="00AF02AC" w:rsidRPr="00AF02AC" w:rsidRDefault="00AF02AC" w:rsidP="00D731A3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  <w:vAlign w:val="center"/>
          </w:tcPr>
          <w:p w14:paraId="0C94101B" w14:textId="77777777" w:rsidR="00AF02AC" w:rsidRPr="00AF02AC" w:rsidRDefault="00AF02AC" w:rsidP="00D731A3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73A9A00" w14:textId="77777777" w:rsidR="00AF02AC" w:rsidRPr="00AF02AC" w:rsidRDefault="00AF02AC" w:rsidP="00D731A3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ED4A79" w:rsidRPr="00A30E75" w14:paraId="0276BB2E" w14:textId="77777777" w:rsidTr="00AF02AC">
        <w:trPr>
          <w:jc w:val="center"/>
        </w:trPr>
        <w:tc>
          <w:tcPr>
            <w:tcW w:w="941" w:type="dxa"/>
          </w:tcPr>
          <w:p w14:paraId="4C64188E" w14:textId="77777777" w:rsidR="00ED4A79" w:rsidRPr="00AF02AC" w:rsidRDefault="00ED4A79" w:rsidP="00ED4A79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126" w:type="dxa"/>
          </w:tcPr>
          <w:p w14:paraId="370EDD06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041F610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0D899736" w14:textId="0D526949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ارتوز و پروتز در دیابت</w:t>
            </w:r>
          </w:p>
        </w:tc>
        <w:tc>
          <w:tcPr>
            <w:tcW w:w="1134" w:type="dxa"/>
          </w:tcPr>
          <w:p w14:paraId="727AAC76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67370D65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609D680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ED4A79" w:rsidRPr="00A30E75" w14:paraId="61281447" w14:textId="77777777" w:rsidTr="00AF02AC">
        <w:trPr>
          <w:jc w:val="center"/>
        </w:trPr>
        <w:tc>
          <w:tcPr>
            <w:tcW w:w="941" w:type="dxa"/>
          </w:tcPr>
          <w:p w14:paraId="1FF77C8D" w14:textId="77777777" w:rsidR="00ED4A79" w:rsidRPr="00AF02AC" w:rsidRDefault="00ED4A79" w:rsidP="00ED4A79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126" w:type="dxa"/>
          </w:tcPr>
          <w:p w14:paraId="7471E079" w14:textId="052C34E4" w:rsidR="00ED4A79" w:rsidRPr="00AF02AC" w:rsidRDefault="004A4901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  <w:r w:rsidRPr="004A4901">
              <w:rPr>
                <w:rFonts w:cs="B Nazanin"/>
                <w:b/>
                <w:bCs/>
                <w:sz w:val="20"/>
                <w:szCs w:val="20"/>
                <w:rtl/>
              </w:rPr>
              <w:t>ارتوزهاي پيشرفته</w:t>
            </w:r>
            <w:r w:rsidRPr="004A490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14:paraId="4FBD7C17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334E5B31" w14:textId="1B31796C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ارتوز و پروتز مبتنی بر شواهد</w:t>
            </w:r>
          </w:p>
        </w:tc>
        <w:tc>
          <w:tcPr>
            <w:tcW w:w="1134" w:type="dxa"/>
          </w:tcPr>
          <w:p w14:paraId="600D42A9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77C341C1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8BE8CB1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ED4A79" w:rsidRPr="00A30E75" w14:paraId="1E904A7F" w14:textId="77777777" w:rsidTr="00AF02AC">
        <w:trPr>
          <w:jc w:val="center"/>
        </w:trPr>
        <w:tc>
          <w:tcPr>
            <w:tcW w:w="941" w:type="dxa"/>
          </w:tcPr>
          <w:p w14:paraId="599EC78D" w14:textId="77777777" w:rsidR="00ED4A79" w:rsidRPr="00AF02AC" w:rsidRDefault="00ED4A79" w:rsidP="00ED4A79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126" w:type="dxa"/>
          </w:tcPr>
          <w:p w14:paraId="3B5A4B4F" w14:textId="2DA1F7A8" w:rsidR="00ED4A79" w:rsidRPr="004A4901" w:rsidRDefault="004A4901" w:rsidP="00ED4A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A4901">
              <w:rPr>
                <w:rFonts w:cs="B Nazanin"/>
                <w:b/>
                <w:bCs/>
                <w:sz w:val="20"/>
                <w:szCs w:val="20"/>
                <w:rtl/>
              </w:rPr>
              <w:t>پروتزهاي پ</w:t>
            </w:r>
            <w:r w:rsidRPr="004A4901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4A4901">
              <w:rPr>
                <w:rFonts w:cs="B Nazanin" w:hint="eastAsia"/>
                <w:b/>
                <w:bCs/>
                <w:sz w:val="20"/>
                <w:szCs w:val="20"/>
                <w:rtl/>
              </w:rPr>
              <w:t>شرفته</w:t>
            </w:r>
          </w:p>
        </w:tc>
        <w:tc>
          <w:tcPr>
            <w:tcW w:w="1134" w:type="dxa"/>
          </w:tcPr>
          <w:p w14:paraId="1207DC6F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52A053C8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6BBB081B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0132D598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638DD59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ED4A79" w:rsidRPr="00A30E75" w14:paraId="7C93786D" w14:textId="77777777" w:rsidTr="00AF02AC">
        <w:trPr>
          <w:jc w:val="center"/>
        </w:trPr>
        <w:tc>
          <w:tcPr>
            <w:tcW w:w="941" w:type="dxa"/>
          </w:tcPr>
          <w:p w14:paraId="20869ABB" w14:textId="77777777" w:rsidR="00ED4A79" w:rsidRPr="00AF02AC" w:rsidRDefault="00ED4A79" w:rsidP="00ED4A79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126" w:type="dxa"/>
          </w:tcPr>
          <w:p w14:paraId="66EAB6AF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56F495A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95DE7E6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296331B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27335067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6A03EBB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  <w:tr w:rsidR="00ED4A79" w:rsidRPr="00A30E75" w14:paraId="2DE319EA" w14:textId="77777777" w:rsidTr="00AF02AC">
        <w:trPr>
          <w:jc w:val="center"/>
        </w:trPr>
        <w:tc>
          <w:tcPr>
            <w:tcW w:w="941" w:type="dxa"/>
          </w:tcPr>
          <w:p w14:paraId="407FEE66" w14:textId="77777777" w:rsidR="00ED4A79" w:rsidRPr="00AF02AC" w:rsidRDefault="00ED4A79" w:rsidP="00ED4A79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126" w:type="dxa"/>
          </w:tcPr>
          <w:p w14:paraId="06E9A230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BFFCAD4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2F14F41E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1E5F937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7" w:type="dxa"/>
          </w:tcPr>
          <w:p w14:paraId="7E969668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2151568" w14:textId="77777777" w:rsidR="00ED4A79" w:rsidRPr="00AF02AC" w:rsidRDefault="00ED4A79" w:rsidP="00ED4A79">
            <w:pPr>
              <w:jc w:val="center"/>
              <w:rPr>
                <w:rFonts w:cs="B Ferdosi"/>
                <w:b/>
                <w:bCs/>
                <w:sz w:val="24"/>
                <w:szCs w:val="24"/>
                <w:rtl/>
              </w:rPr>
            </w:pPr>
          </w:p>
        </w:tc>
      </w:tr>
    </w:tbl>
    <w:p w14:paraId="7C65E578" w14:textId="44ADBCEF" w:rsidR="00AF02AC" w:rsidRPr="00A30E75" w:rsidRDefault="00AF02AC" w:rsidP="00DF48F9">
      <w:pPr>
        <w:jc w:val="center"/>
        <w:rPr>
          <w:rFonts w:cs="B Titr"/>
          <w:b/>
          <w:bCs/>
          <w:sz w:val="26"/>
          <w:szCs w:val="26"/>
        </w:rPr>
      </w:pPr>
      <w:r w:rsidRPr="00A30E75">
        <w:rPr>
          <w:rFonts w:cs="B Titr" w:hint="cs"/>
          <w:b/>
          <w:bCs/>
          <w:sz w:val="26"/>
          <w:szCs w:val="26"/>
          <w:rtl/>
        </w:rPr>
        <w:t xml:space="preserve">برنامه کلاسی کارشناسی ارشد </w:t>
      </w:r>
      <w:r w:rsidR="00ED4A79">
        <w:rPr>
          <w:rFonts w:cs="B Titr" w:hint="cs"/>
          <w:b/>
          <w:bCs/>
          <w:sz w:val="26"/>
          <w:szCs w:val="26"/>
          <w:rtl/>
        </w:rPr>
        <w:t xml:space="preserve">ارتوز و پروتز، </w:t>
      </w:r>
      <w:r w:rsidRPr="00A30E75">
        <w:rPr>
          <w:rFonts w:cs="B Titr" w:hint="cs"/>
          <w:b/>
          <w:bCs/>
          <w:sz w:val="26"/>
          <w:szCs w:val="26"/>
          <w:rtl/>
        </w:rPr>
        <w:t>ورود</w:t>
      </w:r>
      <w:r w:rsidR="00ED4A79">
        <w:rPr>
          <w:rFonts w:cs="B Titr" w:hint="cs"/>
          <w:b/>
          <w:bCs/>
          <w:sz w:val="26"/>
          <w:szCs w:val="26"/>
          <w:rtl/>
        </w:rPr>
        <w:t>ی</w:t>
      </w:r>
      <w:r w:rsidRPr="00A30E75">
        <w:rPr>
          <w:rFonts w:cs="B Titr" w:hint="cs"/>
          <w:b/>
          <w:bCs/>
          <w:sz w:val="26"/>
          <w:szCs w:val="26"/>
          <w:rtl/>
        </w:rPr>
        <w:t xml:space="preserve"> </w:t>
      </w:r>
      <w:r w:rsidR="00ED4A79">
        <w:rPr>
          <w:rFonts w:cs="B Titr" w:hint="cs"/>
          <w:b/>
          <w:bCs/>
          <w:sz w:val="26"/>
          <w:szCs w:val="26"/>
          <w:rtl/>
        </w:rPr>
        <w:t xml:space="preserve">1402 </w:t>
      </w:r>
      <w:r>
        <w:rPr>
          <w:rFonts w:cs="B Titr" w:hint="cs"/>
          <w:b/>
          <w:bCs/>
          <w:sz w:val="26"/>
          <w:szCs w:val="26"/>
          <w:rtl/>
        </w:rPr>
        <w:t>در</w:t>
      </w:r>
      <w:r w:rsidRPr="00A30E75">
        <w:rPr>
          <w:rFonts w:cs="B Titr" w:hint="cs"/>
          <w:b/>
          <w:bCs/>
          <w:sz w:val="26"/>
          <w:szCs w:val="26"/>
          <w:rtl/>
        </w:rPr>
        <w:t xml:space="preserve"> نیمسال </w:t>
      </w:r>
      <w:r w:rsidR="00ED4A79">
        <w:rPr>
          <w:rFonts w:cs="B Titr" w:hint="cs"/>
          <w:b/>
          <w:bCs/>
          <w:sz w:val="26"/>
          <w:szCs w:val="26"/>
          <w:rtl/>
        </w:rPr>
        <w:t xml:space="preserve">دوم </w:t>
      </w:r>
      <w:r w:rsidR="00BC24D8">
        <w:rPr>
          <w:rFonts w:cs="B Titr" w:hint="cs"/>
          <w:b/>
          <w:bCs/>
          <w:sz w:val="26"/>
          <w:szCs w:val="26"/>
          <w:rtl/>
        </w:rPr>
        <w:t>1</w:t>
      </w:r>
      <w:r w:rsidR="00ED4A79">
        <w:rPr>
          <w:rFonts w:cs="B Titr" w:hint="cs"/>
          <w:b/>
          <w:bCs/>
          <w:sz w:val="26"/>
          <w:szCs w:val="26"/>
          <w:rtl/>
        </w:rPr>
        <w:t>4</w:t>
      </w:r>
      <w:r w:rsidR="00BC24D8">
        <w:rPr>
          <w:rFonts w:cs="B Titr" w:hint="cs"/>
          <w:b/>
          <w:bCs/>
          <w:sz w:val="26"/>
          <w:szCs w:val="26"/>
          <w:rtl/>
        </w:rPr>
        <w:t>04</w:t>
      </w:r>
      <w:r w:rsidR="00ED4A79">
        <w:rPr>
          <w:rFonts w:cs="B Titr" w:hint="cs"/>
          <w:b/>
          <w:bCs/>
          <w:sz w:val="26"/>
          <w:szCs w:val="26"/>
          <w:rtl/>
        </w:rPr>
        <w:t>-1403</w:t>
      </w:r>
    </w:p>
    <w:p w14:paraId="6C212706" w14:textId="77777777" w:rsidR="00AF02AC" w:rsidRPr="00A30E75" w:rsidRDefault="00AF02AC" w:rsidP="00AF02AC">
      <w:pPr>
        <w:rPr>
          <w:rFonts w:cs="B Ferdosi"/>
          <w:b/>
          <w:bCs/>
        </w:rPr>
      </w:pPr>
    </w:p>
    <w:p w14:paraId="4EE309E3" w14:textId="77777777" w:rsidR="00AF02AC" w:rsidRPr="00A30E75" w:rsidRDefault="00AF02AC" w:rsidP="00AF02AC">
      <w:pPr>
        <w:tabs>
          <w:tab w:val="left" w:pos="6542"/>
        </w:tabs>
        <w:rPr>
          <w:rFonts w:cs="B Ferdosi"/>
          <w:b/>
          <w:bCs/>
        </w:rPr>
      </w:pPr>
      <w:r w:rsidRPr="00A30E75">
        <w:rPr>
          <w:rFonts w:cs="B Ferdosi"/>
          <w:b/>
          <w:bCs/>
          <w:rtl/>
        </w:rPr>
        <w:tab/>
      </w:r>
    </w:p>
    <w:tbl>
      <w:tblPr>
        <w:tblStyle w:val="TableGrid"/>
        <w:bidiVisual/>
        <w:tblW w:w="1049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50"/>
        <w:gridCol w:w="3363"/>
        <w:gridCol w:w="1079"/>
        <w:gridCol w:w="1358"/>
        <w:gridCol w:w="1427"/>
        <w:gridCol w:w="2619"/>
      </w:tblGrid>
      <w:tr w:rsidR="00AF02AC" w:rsidRPr="00A30E75" w14:paraId="7E24BB06" w14:textId="77777777" w:rsidTr="00ED4A79">
        <w:trPr>
          <w:jc w:val="center"/>
        </w:trPr>
        <w:tc>
          <w:tcPr>
            <w:tcW w:w="650" w:type="dxa"/>
          </w:tcPr>
          <w:p w14:paraId="76FF3B47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63" w:type="dxa"/>
          </w:tcPr>
          <w:p w14:paraId="38920FA0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79" w:type="dxa"/>
          </w:tcPr>
          <w:p w14:paraId="566E3847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1358" w:type="dxa"/>
          </w:tcPr>
          <w:p w14:paraId="5D71DCC0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27" w:type="dxa"/>
          </w:tcPr>
          <w:p w14:paraId="742E8D3C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619" w:type="dxa"/>
          </w:tcPr>
          <w:p w14:paraId="38ED2EAF" w14:textId="77777777" w:rsidR="00AF02AC" w:rsidRPr="00AF02AC" w:rsidRDefault="00AF02AC" w:rsidP="00D731A3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استاد درس</w:t>
            </w:r>
          </w:p>
        </w:tc>
      </w:tr>
      <w:tr w:rsidR="00ED4A79" w:rsidRPr="00A30E75" w14:paraId="01273DAF" w14:textId="77777777" w:rsidTr="00ED4A79">
        <w:trPr>
          <w:trHeight w:val="763"/>
          <w:jc w:val="center"/>
        </w:trPr>
        <w:tc>
          <w:tcPr>
            <w:tcW w:w="650" w:type="dxa"/>
          </w:tcPr>
          <w:p w14:paraId="6227D202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883F" w14:textId="572F2CDA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 ساخت به وسیله کامپیوتر</w:t>
            </w:r>
          </w:p>
        </w:tc>
        <w:tc>
          <w:tcPr>
            <w:tcW w:w="1079" w:type="dxa"/>
          </w:tcPr>
          <w:p w14:paraId="0B67937C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82D5" w14:textId="77777777" w:rsidR="00ED4A79" w:rsidRDefault="00ED4A79" w:rsidP="00ED4A7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713526</w:t>
            </w:r>
          </w:p>
          <w:p w14:paraId="1F91B12C" w14:textId="582004D6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713527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682" w14:textId="5F666F51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 واحد (1 واحد نظري، 2 واحد عملي)</w:t>
            </w:r>
          </w:p>
        </w:tc>
        <w:tc>
          <w:tcPr>
            <w:tcW w:w="2619" w:type="dxa"/>
          </w:tcPr>
          <w:p w14:paraId="3AD464AE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</w:tr>
      <w:tr w:rsidR="00ED4A79" w:rsidRPr="00A30E75" w14:paraId="6F1AD876" w14:textId="77777777" w:rsidTr="00ED4A79">
        <w:trPr>
          <w:trHeight w:val="763"/>
          <w:jc w:val="center"/>
        </w:trPr>
        <w:tc>
          <w:tcPr>
            <w:tcW w:w="650" w:type="dxa"/>
          </w:tcPr>
          <w:p w14:paraId="59760737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9C01" w14:textId="77C94DA4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آمار حياتي</w:t>
            </w:r>
          </w:p>
        </w:tc>
        <w:tc>
          <w:tcPr>
            <w:tcW w:w="1079" w:type="dxa"/>
          </w:tcPr>
          <w:p w14:paraId="2C109B32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5EC" w14:textId="00B476E8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413505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4085" w14:textId="26424C2B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 واحد (1 واحد نظري، ا واحد عملي )</w:t>
            </w:r>
          </w:p>
        </w:tc>
        <w:tc>
          <w:tcPr>
            <w:tcW w:w="2619" w:type="dxa"/>
          </w:tcPr>
          <w:p w14:paraId="2B3A1A97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</w:tr>
      <w:tr w:rsidR="00ED4A79" w:rsidRPr="00A30E75" w14:paraId="59D5CFEB" w14:textId="77777777" w:rsidTr="00ED4A79">
        <w:trPr>
          <w:trHeight w:val="763"/>
          <w:jc w:val="center"/>
        </w:trPr>
        <w:tc>
          <w:tcPr>
            <w:tcW w:w="650" w:type="dxa"/>
          </w:tcPr>
          <w:p w14:paraId="73EF1D40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027" w14:textId="5870D5B4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ارتوزهاي پيشرفته</w:t>
            </w:r>
          </w:p>
        </w:tc>
        <w:tc>
          <w:tcPr>
            <w:tcW w:w="1079" w:type="dxa"/>
          </w:tcPr>
          <w:p w14:paraId="7ED85467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35B0" w14:textId="77777777" w:rsidR="00ED4A79" w:rsidRDefault="00ED4A79" w:rsidP="00ED4A7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713521</w:t>
            </w:r>
          </w:p>
          <w:p w14:paraId="4C2AE442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A719" w14:textId="0AEF9AA0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 واحد نظري</w:t>
            </w:r>
          </w:p>
        </w:tc>
        <w:tc>
          <w:tcPr>
            <w:tcW w:w="2619" w:type="dxa"/>
          </w:tcPr>
          <w:p w14:paraId="69AE2BDE" w14:textId="250B9F01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6B71BB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رفیعایی-دکترآسیایی</w:t>
            </w:r>
          </w:p>
        </w:tc>
      </w:tr>
      <w:tr w:rsidR="00ED4A79" w:rsidRPr="00A30E75" w14:paraId="1C755E0F" w14:textId="77777777" w:rsidTr="00ED4A79">
        <w:trPr>
          <w:trHeight w:val="763"/>
          <w:jc w:val="center"/>
        </w:trPr>
        <w:tc>
          <w:tcPr>
            <w:tcW w:w="650" w:type="dxa"/>
          </w:tcPr>
          <w:p w14:paraId="7A965644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5E1E" w14:textId="49DFA9A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سمينار</w:t>
            </w:r>
          </w:p>
        </w:tc>
        <w:tc>
          <w:tcPr>
            <w:tcW w:w="1079" w:type="dxa"/>
          </w:tcPr>
          <w:p w14:paraId="48BFA8FF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2177" w14:textId="247C3FAA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713523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C27A" w14:textId="4DA327FC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 واحد نظری</w:t>
            </w:r>
          </w:p>
        </w:tc>
        <w:tc>
          <w:tcPr>
            <w:tcW w:w="2619" w:type="dxa"/>
          </w:tcPr>
          <w:p w14:paraId="611C79B1" w14:textId="3220931A" w:rsidR="00ED4A79" w:rsidRPr="00AF02AC" w:rsidRDefault="00535E41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اساتید گروه</w:t>
            </w:r>
          </w:p>
        </w:tc>
      </w:tr>
      <w:tr w:rsidR="00ED4A79" w:rsidRPr="00A30E75" w14:paraId="22F7227D" w14:textId="77777777" w:rsidTr="00ED4A79">
        <w:trPr>
          <w:trHeight w:val="180"/>
          <w:jc w:val="center"/>
        </w:trPr>
        <w:tc>
          <w:tcPr>
            <w:tcW w:w="650" w:type="dxa"/>
          </w:tcPr>
          <w:p w14:paraId="5DA6285C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4D6E" w14:textId="0741D67A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ارتوز و پروتز مبتنی بر شواهد</w:t>
            </w:r>
          </w:p>
        </w:tc>
        <w:tc>
          <w:tcPr>
            <w:tcW w:w="1079" w:type="dxa"/>
          </w:tcPr>
          <w:p w14:paraId="3CA46A00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515A" w14:textId="03CDB754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713538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AAE1" w14:textId="05FEBD0E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 واحد نظري</w:t>
            </w:r>
          </w:p>
        </w:tc>
        <w:tc>
          <w:tcPr>
            <w:tcW w:w="2619" w:type="dxa"/>
          </w:tcPr>
          <w:p w14:paraId="7BAC7AFC" w14:textId="20C02A55" w:rsidR="00ED4A79" w:rsidRPr="00AF02AC" w:rsidRDefault="00ED4A79" w:rsidP="003A1F18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6B71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 w:rsidR="003A1F18">
              <w:rPr>
                <w:rFonts w:cs="B Nazanin" w:hint="cs"/>
                <w:b/>
                <w:bCs/>
                <w:sz w:val="20"/>
                <w:szCs w:val="20"/>
                <w:rtl/>
              </w:rPr>
              <w:t>باقری</w:t>
            </w:r>
          </w:p>
        </w:tc>
      </w:tr>
      <w:tr w:rsidR="00ED4A79" w:rsidRPr="00A30E75" w14:paraId="2E49B8BB" w14:textId="77777777" w:rsidTr="00ED4A79">
        <w:trPr>
          <w:trHeight w:val="180"/>
          <w:jc w:val="center"/>
        </w:trPr>
        <w:tc>
          <w:tcPr>
            <w:tcW w:w="650" w:type="dxa"/>
          </w:tcPr>
          <w:p w14:paraId="7DF2E282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54B7" w14:textId="68A6E5E4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ارتوز و پروتز در دیابت</w:t>
            </w:r>
          </w:p>
        </w:tc>
        <w:tc>
          <w:tcPr>
            <w:tcW w:w="1079" w:type="dxa"/>
          </w:tcPr>
          <w:p w14:paraId="17E8A562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5D38" w14:textId="65CE4F11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713520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529" w14:textId="36BC26F4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 واحد نظری</w:t>
            </w:r>
          </w:p>
        </w:tc>
        <w:tc>
          <w:tcPr>
            <w:tcW w:w="2619" w:type="dxa"/>
          </w:tcPr>
          <w:p w14:paraId="6B68CB3C" w14:textId="3169496E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6B71B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طاهری-دکتر </w:t>
            </w:r>
            <w:r w:rsidR="004A4901">
              <w:rPr>
                <w:rFonts w:cs="B Nazanin" w:hint="cs"/>
                <w:b/>
                <w:bCs/>
                <w:sz w:val="20"/>
                <w:szCs w:val="20"/>
                <w:rtl/>
              </w:rPr>
              <w:t>پل</w:t>
            </w:r>
          </w:p>
        </w:tc>
      </w:tr>
      <w:tr w:rsidR="00ED4A79" w:rsidRPr="00A30E75" w14:paraId="2052D0DF" w14:textId="77777777" w:rsidTr="00ED4A79">
        <w:trPr>
          <w:trHeight w:val="180"/>
          <w:jc w:val="center"/>
        </w:trPr>
        <w:tc>
          <w:tcPr>
            <w:tcW w:w="650" w:type="dxa"/>
          </w:tcPr>
          <w:p w14:paraId="5D40A231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363" w:type="dxa"/>
          </w:tcPr>
          <w:p w14:paraId="40D4E4D3" w14:textId="0B2114AE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6B71BB">
              <w:rPr>
                <w:rFonts w:cs="B Nazanin" w:hint="cs"/>
                <w:b/>
                <w:bCs/>
                <w:sz w:val="20"/>
                <w:szCs w:val="20"/>
                <w:rtl/>
              </w:rPr>
              <w:t>پروتزهاي پیشرفته</w:t>
            </w:r>
          </w:p>
        </w:tc>
        <w:tc>
          <w:tcPr>
            <w:tcW w:w="1079" w:type="dxa"/>
          </w:tcPr>
          <w:p w14:paraId="425B4812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42E8B713" w14:textId="0F231E79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713522</w:t>
            </w:r>
          </w:p>
        </w:tc>
        <w:tc>
          <w:tcPr>
            <w:tcW w:w="1427" w:type="dxa"/>
          </w:tcPr>
          <w:p w14:paraId="74C43A40" w14:textId="5154B1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 واحد نظری</w:t>
            </w:r>
          </w:p>
        </w:tc>
        <w:tc>
          <w:tcPr>
            <w:tcW w:w="2619" w:type="dxa"/>
          </w:tcPr>
          <w:p w14:paraId="26FBAE1A" w14:textId="4287CFB0" w:rsidR="00ED4A79" w:rsidRPr="00AF02AC" w:rsidRDefault="004A4901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4A4901">
              <w:rPr>
                <w:rFonts w:cs="B Nazanin" w:hint="cs"/>
                <w:b/>
                <w:bCs/>
                <w:sz w:val="20"/>
                <w:szCs w:val="20"/>
                <w:rtl/>
              </w:rPr>
              <w:t>دکتر صادقی-رفیعایی</w:t>
            </w:r>
          </w:p>
        </w:tc>
      </w:tr>
      <w:tr w:rsidR="00ED4A79" w:rsidRPr="00A30E75" w14:paraId="1E315D98" w14:textId="77777777" w:rsidTr="00ED4A79">
        <w:trPr>
          <w:trHeight w:val="180"/>
          <w:jc w:val="center"/>
        </w:trPr>
        <w:tc>
          <w:tcPr>
            <w:tcW w:w="650" w:type="dxa"/>
          </w:tcPr>
          <w:p w14:paraId="2423C20C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363" w:type="dxa"/>
          </w:tcPr>
          <w:p w14:paraId="0AD80155" w14:textId="77777777" w:rsidR="00ED4A79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  <w:p w14:paraId="1BB7CB7C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750610F6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04C5A10F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14:paraId="2CC0814F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14:paraId="702D8AC3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</w:tr>
      <w:tr w:rsidR="00ED4A79" w:rsidRPr="00A30E75" w14:paraId="0165EA49" w14:textId="77777777" w:rsidTr="00ED4A79">
        <w:trPr>
          <w:trHeight w:val="633"/>
          <w:jc w:val="center"/>
        </w:trPr>
        <w:tc>
          <w:tcPr>
            <w:tcW w:w="650" w:type="dxa"/>
          </w:tcPr>
          <w:p w14:paraId="66E04258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AF02AC">
              <w:rPr>
                <w:rFonts w:cs="2  Bad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363" w:type="dxa"/>
          </w:tcPr>
          <w:p w14:paraId="445E17AA" w14:textId="77777777" w:rsidR="00ED4A79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  <w:p w14:paraId="68BEAB99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75C9FA6D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8" w:type="dxa"/>
          </w:tcPr>
          <w:p w14:paraId="60990C60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7" w:type="dxa"/>
          </w:tcPr>
          <w:p w14:paraId="6A7CA48D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14:paraId="4AC1A1B8" w14:textId="77777777" w:rsidR="00ED4A79" w:rsidRPr="00AF02AC" w:rsidRDefault="00ED4A79" w:rsidP="00ED4A79">
            <w:pPr>
              <w:tabs>
                <w:tab w:val="left" w:pos="6542"/>
              </w:tabs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</w:p>
        </w:tc>
      </w:tr>
    </w:tbl>
    <w:p w14:paraId="3DD9AF36" w14:textId="77777777" w:rsidR="00414C9E" w:rsidRDefault="00414C9E" w:rsidP="008F6844"/>
    <w:sectPr w:rsidR="00414C9E" w:rsidSect="000A3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altName w:val="Arial"/>
    <w:charset w:val="B2"/>
    <w:family w:val="auto"/>
    <w:pitch w:val="variable"/>
    <w:sig w:usb0="00002000" w:usb1="80000000" w:usb2="00000008" w:usb3="00000000" w:csb0="00000040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QwMzI1tjA2MTI0tDRQ0lEKTi0uzszPAykwrgUAEXYZ/CwAAAA="/>
  </w:docVars>
  <w:rsids>
    <w:rsidRoot w:val="00AF02AC"/>
    <w:rsid w:val="000D6411"/>
    <w:rsid w:val="002A0099"/>
    <w:rsid w:val="003A1F18"/>
    <w:rsid w:val="00414C9E"/>
    <w:rsid w:val="004A4901"/>
    <w:rsid w:val="00535E41"/>
    <w:rsid w:val="007319E1"/>
    <w:rsid w:val="008F6844"/>
    <w:rsid w:val="00AF02AC"/>
    <w:rsid w:val="00B41F26"/>
    <w:rsid w:val="00BC24D8"/>
    <w:rsid w:val="00C11FBB"/>
    <w:rsid w:val="00DA721E"/>
    <w:rsid w:val="00DF48F9"/>
    <w:rsid w:val="00E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06BB"/>
  <w15:docId w15:val="{061329A4-B81D-4601-9524-8B71F52C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2A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rehab72</dc:creator>
  <cp:keywords/>
  <dc:description/>
  <cp:lastModifiedBy>Z</cp:lastModifiedBy>
  <cp:revision>11</cp:revision>
  <cp:lastPrinted>2014-12-03T05:06:00Z</cp:lastPrinted>
  <dcterms:created xsi:type="dcterms:W3CDTF">2003-01-05T19:51:00Z</dcterms:created>
  <dcterms:modified xsi:type="dcterms:W3CDTF">2025-02-20T04:58:00Z</dcterms:modified>
</cp:coreProperties>
</file>