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98DA5" w14:textId="6298720E" w:rsidR="00320C4D" w:rsidRPr="00D942E6" w:rsidRDefault="00320C4D" w:rsidP="00A63534">
      <w:pPr>
        <w:spacing w:after="0" w:line="240" w:lineRule="auto"/>
        <w:ind w:left="332"/>
        <w:contextualSpacing/>
        <w:jc w:val="both"/>
        <w:rPr>
          <w:rFonts w:cs="B Nazanin"/>
          <w:b/>
          <w:bCs/>
          <w:sz w:val="28"/>
          <w:szCs w:val="28"/>
        </w:rPr>
      </w:pPr>
      <w:bookmarkStart w:id="0" w:name="_Toc388188689"/>
      <w:r w:rsidRPr="00D942E6">
        <w:rPr>
          <w:rFonts w:cs="B Nazanin" w:hint="cs"/>
          <w:b/>
          <w:bCs/>
          <w:sz w:val="28"/>
          <w:szCs w:val="28"/>
          <w:rtl/>
        </w:rPr>
        <w:t xml:space="preserve">1- مشخصات </w:t>
      </w:r>
      <w:r w:rsidR="007F39E5" w:rsidRPr="00D942E6">
        <w:rPr>
          <w:rFonts w:cs="B Nazanin" w:hint="cs"/>
          <w:b/>
          <w:bCs/>
          <w:sz w:val="28"/>
          <w:szCs w:val="28"/>
          <w:rtl/>
        </w:rPr>
        <w:t>طرح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28"/>
        <w:gridCol w:w="7905"/>
      </w:tblGrid>
      <w:tr w:rsidR="00320C4D" w:rsidRPr="00E02B1D" w14:paraId="163CA690" w14:textId="77777777" w:rsidTr="000F2AA4">
        <w:trPr>
          <w:trHeight w:val="576"/>
        </w:trPr>
        <w:tc>
          <w:tcPr>
            <w:tcW w:w="2228" w:type="dxa"/>
            <w:shd w:val="clear" w:color="auto" w:fill="002060"/>
            <w:vAlign w:val="center"/>
          </w:tcPr>
          <w:bookmarkEnd w:id="0"/>
          <w:p w14:paraId="1701DC72" w14:textId="78EC1D4C" w:rsidR="00320C4D" w:rsidRPr="00D942E6" w:rsidRDefault="00320C4D" w:rsidP="00A63534">
            <w:pPr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مسئول طرح</w:t>
            </w:r>
          </w:p>
        </w:tc>
        <w:tc>
          <w:tcPr>
            <w:tcW w:w="7905" w:type="dxa"/>
          </w:tcPr>
          <w:p w14:paraId="59D9DE93" w14:textId="77777777" w:rsidR="00320C4D" w:rsidRPr="00E02B1D" w:rsidRDefault="00320C4D" w:rsidP="00A63534">
            <w:pPr>
              <w:contextualSpacing/>
              <w:rPr>
                <w:rFonts w:cs="B Nazanin"/>
                <w:rtl/>
              </w:rPr>
            </w:pPr>
          </w:p>
        </w:tc>
      </w:tr>
      <w:tr w:rsidR="00320C4D" w:rsidRPr="00E02B1D" w14:paraId="47D3F04C" w14:textId="77777777" w:rsidTr="000F2AA4">
        <w:trPr>
          <w:trHeight w:val="576"/>
        </w:trPr>
        <w:tc>
          <w:tcPr>
            <w:tcW w:w="2228" w:type="dxa"/>
            <w:shd w:val="clear" w:color="auto" w:fill="002060"/>
            <w:vAlign w:val="center"/>
          </w:tcPr>
          <w:p w14:paraId="2FCEB123" w14:textId="7F55AA03" w:rsidR="00320C4D" w:rsidRPr="00D942E6" w:rsidRDefault="00320C4D" w:rsidP="00A63534">
            <w:pPr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7905" w:type="dxa"/>
          </w:tcPr>
          <w:p w14:paraId="4B88528E" w14:textId="110D8398" w:rsidR="00320C4D" w:rsidRPr="00E02B1D" w:rsidRDefault="00320C4D" w:rsidP="00A63534">
            <w:pPr>
              <w:contextualSpacing/>
              <w:rPr>
                <w:rFonts w:cs="B Nazanin"/>
                <w:rtl/>
              </w:rPr>
            </w:pPr>
          </w:p>
        </w:tc>
      </w:tr>
      <w:tr w:rsidR="00320C4D" w:rsidRPr="00E02B1D" w14:paraId="69842DC2" w14:textId="77777777" w:rsidTr="000F2AA4">
        <w:trPr>
          <w:trHeight w:val="576"/>
        </w:trPr>
        <w:tc>
          <w:tcPr>
            <w:tcW w:w="2228" w:type="dxa"/>
            <w:shd w:val="clear" w:color="auto" w:fill="002060"/>
            <w:vAlign w:val="center"/>
          </w:tcPr>
          <w:p w14:paraId="3BD50673" w14:textId="75FA7E13" w:rsidR="00320C4D" w:rsidRPr="00D942E6" w:rsidRDefault="00320C4D" w:rsidP="00A63534">
            <w:pPr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sz w:val="24"/>
                <w:szCs w:val="24"/>
                <w:rtl/>
              </w:rPr>
              <w:t>مرحله اجرای طرح</w:t>
            </w:r>
          </w:p>
        </w:tc>
        <w:tc>
          <w:tcPr>
            <w:tcW w:w="7905" w:type="dxa"/>
          </w:tcPr>
          <w:p w14:paraId="056AB3E6" w14:textId="77777777" w:rsidR="00320C4D" w:rsidRPr="00E02B1D" w:rsidRDefault="00320C4D" w:rsidP="00A63534">
            <w:pPr>
              <w:contextualSpacing/>
              <w:rPr>
                <w:rFonts w:cs="B Nazanin"/>
                <w:rtl/>
              </w:rPr>
            </w:pPr>
          </w:p>
        </w:tc>
      </w:tr>
    </w:tbl>
    <w:p w14:paraId="5BF9B3B9" w14:textId="30B79786" w:rsidR="0080275D" w:rsidRPr="00E02B1D" w:rsidRDefault="0080275D" w:rsidP="00A63534">
      <w:pPr>
        <w:spacing w:line="240" w:lineRule="auto"/>
        <w:ind w:left="360"/>
        <w:contextualSpacing/>
        <w:rPr>
          <w:rFonts w:cs="B Nazanin"/>
          <w:b/>
          <w:bCs/>
          <w:sz w:val="24"/>
          <w:szCs w:val="24"/>
          <w:rtl/>
        </w:rPr>
      </w:pPr>
    </w:p>
    <w:p w14:paraId="0E3CBD4F" w14:textId="34F97E9F" w:rsidR="00E02B1D" w:rsidRPr="00D942E6" w:rsidRDefault="001C5B1B" w:rsidP="00A63534">
      <w:pPr>
        <w:ind w:left="332"/>
        <w:contextualSpacing/>
        <w:rPr>
          <w:rFonts w:cs="B Nazanin"/>
          <w:b/>
          <w:bCs/>
          <w:sz w:val="28"/>
          <w:szCs w:val="28"/>
          <w:rtl/>
        </w:rPr>
      </w:pPr>
      <w:r w:rsidRPr="00D942E6">
        <w:rPr>
          <w:rFonts w:cs="B Nazanin" w:hint="cs"/>
          <w:b/>
          <w:bCs/>
          <w:sz w:val="28"/>
          <w:szCs w:val="28"/>
          <w:rtl/>
        </w:rPr>
        <w:t>2</w:t>
      </w:r>
      <w:r w:rsidR="00E02B1D" w:rsidRPr="00D942E6">
        <w:rPr>
          <w:rFonts w:cs="B Nazanin" w:hint="cs"/>
          <w:b/>
          <w:bCs/>
          <w:sz w:val="28"/>
          <w:szCs w:val="28"/>
          <w:rtl/>
        </w:rPr>
        <w:t>- وضعیت پیشرفت فنی طرح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33"/>
      </w:tblGrid>
      <w:tr w:rsidR="0080275D" w:rsidRPr="00320C4D" w14:paraId="2890A7DB" w14:textId="77777777" w:rsidTr="001C5B1B">
        <w:trPr>
          <w:trHeight w:val="576"/>
        </w:trPr>
        <w:tc>
          <w:tcPr>
            <w:tcW w:w="10133" w:type="dxa"/>
            <w:shd w:val="clear" w:color="auto" w:fill="002060"/>
            <w:vAlign w:val="center"/>
          </w:tcPr>
          <w:p w14:paraId="1F5C074C" w14:textId="3E727A54" w:rsidR="0080275D" w:rsidRPr="00D942E6" w:rsidRDefault="0080275D" w:rsidP="008F23A1">
            <w:pPr>
              <w:ind w:firstLine="31"/>
              <w:contextualSpacing/>
              <w:jc w:val="both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در این بخش </w:t>
            </w:r>
            <w:r w:rsidR="00A631FA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ارزیابی خود از 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مراحل </w:t>
            </w:r>
            <w:r w:rsidR="00A631FA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فنی و عملیاتی 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اجرای طرح </w:t>
            </w:r>
            <w:r w:rsidR="00A631FA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(ترکیب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تیم، </w:t>
            </w:r>
            <w:r w:rsidR="00A631FA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مطالعات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، آزمایشات، تجهیزات، روش‌ها و ...) را </w:t>
            </w:r>
            <w:r w:rsidR="00A631FA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بیان فرمایید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</w:p>
        </w:tc>
      </w:tr>
      <w:tr w:rsidR="0080275D" w:rsidRPr="00E02B1D" w14:paraId="4BC04425" w14:textId="77777777" w:rsidTr="004971B7">
        <w:trPr>
          <w:trHeight w:val="2304"/>
        </w:trPr>
        <w:tc>
          <w:tcPr>
            <w:tcW w:w="10133" w:type="dxa"/>
          </w:tcPr>
          <w:p w14:paraId="3DB7B5A5" w14:textId="4F1B2398" w:rsidR="0080275D" w:rsidRPr="00E02B1D" w:rsidRDefault="0080275D" w:rsidP="00A63534">
            <w:pPr>
              <w:contextualSpacing/>
              <w:rPr>
                <w:rFonts w:cs="B Nazanin"/>
                <w:rtl/>
              </w:rPr>
            </w:pPr>
          </w:p>
        </w:tc>
      </w:tr>
    </w:tbl>
    <w:p w14:paraId="2A032B0A" w14:textId="330D8A35" w:rsidR="00E70EE7" w:rsidRDefault="00E70EE7" w:rsidP="00A63534">
      <w:pPr>
        <w:contextualSpacing/>
        <w:rPr>
          <w:rFonts w:cs="B Nazanin"/>
          <w:rtl/>
        </w:rPr>
      </w:pPr>
    </w:p>
    <w:p w14:paraId="297BDDE2" w14:textId="30B35ECC" w:rsidR="00E02B1D" w:rsidRPr="00D942E6" w:rsidRDefault="001C5B1B" w:rsidP="00A63534">
      <w:pPr>
        <w:ind w:left="332"/>
        <w:contextualSpacing/>
        <w:rPr>
          <w:rFonts w:cs="B Nazanin"/>
          <w:b/>
          <w:bCs/>
          <w:sz w:val="28"/>
          <w:szCs w:val="28"/>
        </w:rPr>
      </w:pPr>
      <w:r w:rsidRPr="00D942E6">
        <w:rPr>
          <w:rFonts w:cs="B Nazanin" w:hint="cs"/>
          <w:b/>
          <w:bCs/>
          <w:sz w:val="28"/>
          <w:szCs w:val="28"/>
          <w:rtl/>
        </w:rPr>
        <w:t>3</w:t>
      </w:r>
      <w:r w:rsidR="00E02B1D" w:rsidRPr="00D942E6">
        <w:rPr>
          <w:rFonts w:cs="B Nazanin" w:hint="cs"/>
          <w:b/>
          <w:bCs/>
          <w:sz w:val="28"/>
          <w:szCs w:val="28"/>
          <w:rtl/>
        </w:rPr>
        <w:t>- دستاوردهای مرحله حاضر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33"/>
      </w:tblGrid>
      <w:tr w:rsidR="0080275D" w:rsidRPr="00E02B1D" w14:paraId="57FB3A10" w14:textId="77777777" w:rsidTr="001C5B1B">
        <w:trPr>
          <w:trHeight w:val="576"/>
        </w:trPr>
        <w:tc>
          <w:tcPr>
            <w:tcW w:w="10133" w:type="dxa"/>
            <w:shd w:val="clear" w:color="auto" w:fill="002060"/>
            <w:vAlign w:val="center"/>
          </w:tcPr>
          <w:p w14:paraId="77D5967D" w14:textId="77777777" w:rsidR="0080275D" w:rsidRPr="00D942E6" w:rsidRDefault="0080275D" w:rsidP="008F23A1">
            <w:pPr>
              <w:ind w:left="31" w:hanging="28"/>
              <w:contextualSpacing/>
              <w:jc w:val="both"/>
              <w:rPr>
                <w:rFonts w:cs="B Nazanin"/>
                <w:b/>
                <w:bCs/>
                <w:color w:val="808080" w:themeColor="background1" w:themeShade="80"/>
                <w:rtl/>
              </w:rPr>
            </w:pP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در این بخش با توجه به برنامه عملیاتی و گانت چارت مصوب، </w:t>
            </w:r>
            <w:r w:rsidR="00622818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میزان دستیابی مجری به 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خروجی‌های مورد انتظار </w:t>
            </w:r>
            <w:r w:rsidR="00622818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را بررسی فرمایید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</w:p>
        </w:tc>
      </w:tr>
      <w:tr w:rsidR="0080275D" w:rsidRPr="00E02B1D" w14:paraId="179EFC7D" w14:textId="77777777" w:rsidTr="004971B7">
        <w:trPr>
          <w:trHeight w:val="2304"/>
        </w:trPr>
        <w:tc>
          <w:tcPr>
            <w:tcW w:w="10133" w:type="dxa"/>
          </w:tcPr>
          <w:p w14:paraId="0DFC002A" w14:textId="399FF175" w:rsidR="00651E6F" w:rsidRPr="00E02B1D" w:rsidRDefault="00651E6F" w:rsidP="00A63534">
            <w:pPr>
              <w:contextualSpacing/>
              <w:rPr>
                <w:rFonts w:cs="B Nazanin"/>
                <w:rtl/>
              </w:rPr>
            </w:pPr>
          </w:p>
        </w:tc>
      </w:tr>
    </w:tbl>
    <w:p w14:paraId="494907D9" w14:textId="77777777" w:rsidR="00E70EE7" w:rsidRPr="00E02B1D" w:rsidRDefault="00E70EE7" w:rsidP="00A63534">
      <w:pPr>
        <w:contextualSpacing/>
        <w:rPr>
          <w:rFonts w:cs="B Nazanin"/>
          <w:rtl/>
        </w:rPr>
      </w:pPr>
    </w:p>
    <w:p w14:paraId="08C0D323" w14:textId="352B3EF0" w:rsidR="00587E35" w:rsidRPr="00D942E6" w:rsidRDefault="001C5B1B" w:rsidP="00A63534">
      <w:pPr>
        <w:ind w:left="332"/>
        <w:contextualSpacing/>
        <w:rPr>
          <w:rFonts w:cs="B Nazanin"/>
          <w:b/>
          <w:bCs/>
          <w:sz w:val="28"/>
          <w:szCs w:val="28"/>
          <w:rtl/>
        </w:rPr>
      </w:pPr>
      <w:r w:rsidRPr="00D942E6">
        <w:rPr>
          <w:rFonts w:cs="B Nazanin" w:hint="cs"/>
          <w:b/>
          <w:bCs/>
          <w:sz w:val="28"/>
          <w:szCs w:val="28"/>
          <w:rtl/>
        </w:rPr>
        <w:t>4</w:t>
      </w:r>
      <w:r w:rsidR="003668AB" w:rsidRPr="00D942E6">
        <w:rPr>
          <w:rFonts w:cs="B Nazanin" w:hint="cs"/>
          <w:b/>
          <w:bCs/>
          <w:sz w:val="28"/>
          <w:szCs w:val="28"/>
          <w:rtl/>
        </w:rPr>
        <w:t>- چالش‌ها و نیازهای عملیاتی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33"/>
      </w:tblGrid>
      <w:tr w:rsidR="0080275D" w:rsidRPr="00E02B1D" w14:paraId="0441CBC4" w14:textId="77777777" w:rsidTr="001C5B1B">
        <w:trPr>
          <w:trHeight w:val="576"/>
        </w:trPr>
        <w:tc>
          <w:tcPr>
            <w:tcW w:w="10133" w:type="dxa"/>
            <w:shd w:val="clear" w:color="auto" w:fill="002060"/>
            <w:vAlign w:val="center"/>
          </w:tcPr>
          <w:p w14:paraId="45526036" w14:textId="77777777" w:rsidR="0080275D" w:rsidRPr="00D942E6" w:rsidRDefault="0080275D" w:rsidP="00A63534">
            <w:pPr>
              <w:ind w:left="31" w:right="180" w:hanging="28"/>
              <w:contextualSpacing/>
              <w:jc w:val="both"/>
              <w:rPr>
                <w:rFonts w:cs="B Nazanin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در این بخش موانع و چالش‌ها</w:t>
            </w:r>
            <w:r w:rsidR="00622818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ی 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عملیاتی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که در </w:t>
            </w:r>
            <w:r w:rsidR="00622818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مراحل اجرای طرح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مشاهده نموده‌اید</w:t>
            </w:r>
            <w:r w:rsidR="00622818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را بیان فرمایید.</w:t>
            </w:r>
          </w:p>
        </w:tc>
      </w:tr>
      <w:tr w:rsidR="0080275D" w:rsidRPr="00E02B1D" w14:paraId="7BE0EB8C" w14:textId="77777777" w:rsidTr="004971B7">
        <w:trPr>
          <w:trHeight w:val="2304"/>
        </w:trPr>
        <w:tc>
          <w:tcPr>
            <w:tcW w:w="10133" w:type="dxa"/>
          </w:tcPr>
          <w:p w14:paraId="6B32D101" w14:textId="77777777" w:rsidR="00353DB6" w:rsidRPr="00E02B1D" w:rsidRDefault="00353DB6" w:rsidP="00A63534">
            <w:pPr>
              <w:contextualSpacing/>
              <w:rPr>
                <w:rFonts w:cs="B Nazanin"/>
                <w:rtl/>
              </w:rPr>
            </w:pPr>
          </w:p>
          <w:p w14:paraId="1788F30D" w14:textId="5A63F298" w:rsidR="0080275D" w:rsidRPr="00E02B1D" w:rsidRDefault="0080275D" w:rsidP="00A63534">
            <w:pPr>
              <w:contextualSpacing/>
              <w:rPr>
                <w:rFonts w:cs="B Nazanin"/>
                <w:rtl/>
              </w:rPr>
            </w:pPr>
          </w:p>
        </w:tc>
      </w:tr>
    </w:tbl>
    <w:p w14:paraId="7EB9520A" w14:textId="475EA0F0" w:rsidR="00E70EE7" w:rsidRDefault="00E70EE7" w:rsidP="00A63534">
      <w:pPr>
        <w:contextualSpacing/>
        <w:rPr>
          <w:rFonts w:cs="B Nazanin"/>
          <w:rtl/>
        </w:rPr>
      </w:pPr>
    </w:p>
    <w:p w14:paraId="1450EA5C" w14:textId="1B1D0649" w:rsidR="004971B7" w:rsidRPr="00D942E6" w:rsidRDefault="00456F00" w:rsidP="00A63534">
      <w:pPr>
        <w:ind w:left="332"/>
        <w:contextualSpacing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833D80" w:rsidRPr="00D942E6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4971B7" w:rsidRPr="00D942E6">
        <w:rPr>
          <w:rFonts w:cs="B Nazanin" w:hint="cs"/>
          <w:b/>
          <w:bCs/>
          <w:sz w:val="28"/>
          <w:szCs w:val="28"/>
          <w:rtl/>
        </w:rPr>
        <w:t>جمع‌بندی و پیشنهادات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0133"/>
      </w:tblGrid>
      <w:tr w:rsidR="0080275D" w:rsidRPr="00E02B1D" w14:paraId="3875D817" w14:textId="77777777" w:rsidTr="001C5B1B">
        <w:trPr>
          <w:trHeight w:val="720"/>
        </w:trPr>
        <w:tc>
          <w:tcPr>
            <w:tcW w:w="10133" w:type="dxa"/>
            <w:shd w:val="clear" w:color="auto" w:fill="002060"/>
          </w:tcPr>
          <w:p w14:paraId="5D3D6402" w14:textId="77777777" w:rsidR="0080275D" w:rsidRDefault="0080275D" w:rsidP="00871198">
            <w:pPr>
              <w:ind w:left="31" w:hanging="28"/>
              <w:contextualSpacing/>
              <w:jc w:val="both"/>
              <w:rPr>
                <w:rFonts w:cs="B Nazanin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در این بخش جمع</w:t>
            </w:r>
            <w:r w:rsidR="004971B7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‌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بندی کلی خود از نحوه اجرای طرح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،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انطباق با برنامه عملیاتی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یا مواردی که به منظور بهبود یا تسهیل فرآیندهای اجرایی موردنیاز است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را اعلام </w:t>
            </w:r>
            <w:r w:rsidR="00416A0E"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فرمایید</w:t>
            </w:r>
            <w:r w:rsidRPr="00D942E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</w:p>
          <w:p w14:paraId="175BD137" w14:textId="0499335D" w:rsidR="006F4F96" w:rsidRPr="00D942E6" w:rsidRDefault="00B10FE5" w:rsidP="006F4F96">
            <w:pPr>
              <w:ind w:left="31" w:hanging="28"/>
              <w:contextualSpacing/>
              <w:jc w:val="both"/>
              <w:rPr>
                <w:rFonts w:cs="B Nazanin"/>
                <w:b/>
                <w:bCs/>
                <w:color w:val="808080" w:themeColor="background1" w:themeShade="80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قابل توجه است</w:t>
            </w:r>
            <w:r w:rsidR="006F4F9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اعلام تایید یا رد و یا نیاز به اصلاح</w:t>
            </w:r>
            <w:r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>،</w:t>
            </w:r>
            <w:bookmarkStart w:id="1" w:name="_GoBack"/>
            <w:bookmarkEnd w:id="1"/>
            <w:r w:rsidR="006F4F96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از طرف ناظر محترم الزامیست.</w:t>
            </w:r>
          </w:p>
        </w:tc>
      </w:tr>
      <w:tr w:rsidR="0080275D" w:rsidRPr="00E02B1D" w14:paraId="64FA049E" w14:textId="77777777" w:rsidTr="004971B7">
        <w:trPr>
          <w:trHeight w:val="2304"/>
        </w:trPr>
        <w:tc>
          <w:tcPr>
            <w:tcW w:w="10133" w:type="dxa"/>
          </w:tcPr>
          <w:p w14:paraId="1BEFAB2C" w14:textId="77777777" w:rsidR="0055093A" w:rsidRPr="00E02B1D" w:rsidRDefault="0055093A" w:rsidP="00A63534">
            <w:pPr>
              <w:contextualSpacing/>
              <w:rPr>
                <w:rFonts w:cs="B Nazanin"/>
                <w:rtl/>
              </w:rPr>
            </w:pPr>
          </w:p>
          <w:p w14:paraId="106A9C47" w14:textId="627E3E49" w:rsidR="000C6BF5" w:rsidRPr="00E02B1D" w:rsidRDefault="000C6BF5" w:rsidP="00A63534">
            <w:pPr>
              <w:contextualSpacing/>
              <w:jc w:val="both"/>
              <w:rPr>
                <w:rFonts w:cs="B Nazanin"/>
                <w:rtl/>
              </w:rPr>
            </w:pPr>
          </w:p>
        </w:tc>
      </w:tr>
    </w:tbl>
    <w:p w14:paraId="498DBDD4" w14:textId="4B6ABC6D" w:rsidR="004971B7" w:rsidRPr="00E02B1D" w:rsidRDefault="004971B7" w:rsidP="00A63534">
      <w:pPr>
        <w:spacing w:after="0" w:line="240" w:lineRule="auto"/>
        <w:contextualSpacing/>
        <w:rPr>
          <w:rFonts w:cs="B Nazanin"/>
          <w:b/>
          <w:bCs/>
          <w:rtl/>
        </w:rPr>
      </w:pPr>
    </w:p>
    <w:p w14:paraId="690CDB4A" w14:textId="23E202EE" w:rsidR="00A21AED" w:rsidRDefault="00CB5C00" w:rsidP="00CB5C00">
      <w:pPr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CB5C0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تاریخ و امضا مسئول طرح</w:t>
      </w:r>
    </w:p>
    <w:p w14:paraId="30971AC9" w14:textId="2FEB5EF2" w:rsidR="00847D66" w:rsidRDefault="00847D66" w:rsidP="00CB5C00">
      <w:pPr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73A64027" w14:textId="4BF81AFE" w:rsidR="00847D66" w:rsidRDefault="00847D66" w:rsidP="00CB5C00">
      <w:pPr>
        <w:spacing w:after="0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9BDDBC2" w14:textId="6BAF382D" w:rsidR="00F2722E" w:rsidRPr="00F2722E" w:rsidRDefault="00F2722E" w:rsidP="00F2722E">
      <w:pPr>
        <w:spacing w:after="0" w:line="240" w:lineRule="auto"/>
        <w:ind w:right="360"/>
        <w:contextualSpacing/>
        <w:rPr>
          <w:rFonts w:cs="B Nazanin"/>
          <w:b/>
          <w:bCs/>
          <w:sz w:val="24"/>
          <w:szCs w:val="24"/>
          <w:rtl/>
        </w:rPr>
      </w:pPr>
    </w:p>
    <w:p w14:paraId="15A85E23" w14:textId="23A46597" w:rsidR="00847D66" w:rsidRPr="00CB5C00" w:rsidRDefault="00F2722E" w:rsidP="00F2722E">
      <w:pPr>
        <w:spacing w:after="0" w:line="240" w:lineRule="auto"/>
        <w:ind w:left="602" w:right="360" w:hanging="180"/>
        <w:contextualSpacing/>
        <w:jc w:val="both"/>
        <w:rPr>
          <w:rFonts w:cs="B Nazanin"/>
          <w:b/>
          <w:bCs/>
          <w:sz w:val="24"/>
          <w:szCs w:val="24"/>
          <w:rtl/>
        </w:rPr>
      </w:pPr>
      <w:r w:rsidRPr="00F2722E">
        <w:rPr>
          <w:rFonts w:cs="B Nazanin"/>
          <w:b/>
          <w:bCs/>
          <w:sz w:val="24"/>
          <w:szCs w:val="24"/>
          <w:rtl/>
        </w:rPr>
        <w:t>* ضرور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/>
          <w:b/>
          <w:bCs/>
          <w:sz w:val="24"/>
          <w:szCs w:val="24"/>
          <w:rtl/>
        </w:rPr>
        <w:t xml:space="preserve"> است علاوه بر تکم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 w:hint="eastAsia"/>
          <w:b/>
          <w:bCs/>
          <w:sz w:val="24"/>
          <w:szCs w:val="24"/>
          <w:rtl/>
        </w:rPr>
        <w:t>ل</w:t>
      </w:r>
      <w:r w:rsidRPr="00F2722E">
        <w:rPr>
          <w:rFonts w:cs="B Nazanin"/>
          <w:b/>
          <w:bCs/>
          <w:sz w:val="24"/>
          <w:szCs w:val="24"/>
          <w:rtl/>
        </w:rPr>
        <w:t xml:space="preserve"> و ارسال فا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 w:hint="eastAsia"/>
          <w:b/>
          <w:bCs/>
          <w:sz w:val="24"/>
          <w:szCs w:val="24"/>
          <w:rtl/>
        </w:rPr>
        <w:t>ل</w:t>
      </w:r>
      <w:r w:rsidRPr="00F2722E">
        <w:rPr>
          <w:rFonts w:cs="B Nazanin"/>
          <w:b/>
          <w:bCs/>
          <w:sz w:val="24"/>
          <w:szCs w:val="24"/>
          <w:rtl/>
        </w:rPr>
        <w:t xml:space="preserve"> راهبر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/>
          <w:b/>
          <w:bCs/>
          <w:sz w:val="24"/>
          <w:szCs w:val="24"/>
          <w:rtl/>
        </w:rPr>
        <w:t xml:space="preserve"> در هر مرحله، گزارش‌ها و مستندات خواسته شده در گانت چارت (اعم از آنال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 w:hint="eastAsia"/>
          <w:b/>
          <w:bCs/>
          <w:sz w:val="24"/>
          <w:szCs w:val="24"/>
          <w:rtl/>
        </w:rPr>
        <w:t>زها،</w:t>
      </w:r>
      <w:r w:rsidRPr="00F2722E">
        <w:rPr>
          <w:rFonts w:cs="B Nazanin"/>
          <w:b/>
          <w:bCs/>
          <w:sz w:val="24"/>
          <w:szCs w:val="24"/>
          <w:rtl/>
        </w:rPr>
        <w:t xml:space="preserve"> تست‌ها، فاکتورها و ...) مرتبط با هر مرحله به پ</w:t>
      </w:r>
      <w:r w:rsidRPr="00F2722E">
        <w:rPr>
          <w:rFonts w:cs="B Nazanin" w:hint="cs"/>
          <w:b/>
          <w:bCs/>
          <w:sz w:val="24"/>
          <w:szCs w:val="24"/>
          <w:rtl/>
        </w:rPr>
        <w:t>ی</w:t>
      </w:r>
      <w:r w:rsidRPr="00F2722E">
        <w:rPr>
          <w:rFonts w:cs="B Nazanin" w:hint="eastAsia"/>
          <w:b/>
          <w:bCs/>
          <w:sz w:val="24"/>
          <w:szCs w:val="24"/>
          <w:rtl/>
        </w:rPr>
        <w:t>وست</w:t>
      </w:r>
      <w:r w:rsidRPr="00F2722E">
        <w:rPr>
          <w:rFonts w:cs="B Nazanin"/>
          <w:b/>
          <w:bCs/>
          <w:sz w:val="24"/>
          <w:szCs w:val="24"/>
          <w:rtl/>
        </w:rPr>
        <w:t xml:space="preserve"> ارسال شود.</w:t>
      </w:r>
    </w:p>
    <w:sectPr w:rsidR="00847D66" w:rsidRPr="00CB5C00" w:rsidSect="00871198">
      <w:headerReference w:type="default" r:id="rId8"/>
      <w:footerReference w:type="default" r:id="rId9"/>
      <w:pgSz w:w="11906" w:h="16838" w:code="9"/>
      <w:pgMar w:top="851" w:right="567" w:bottom="1080" w:left="567" w:header="709" w:footer="5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7711F" w14:textId="77777777" w:rsidR="00880E5F" w:rsidRDefault="00880E5F" w:rsidP="00A274CC">
      <w:pPr>
        <w:spacing w:after="0" w:line="240" w:lineRule="auto"/>
      </w:pPr>
      <w:r>
        <w:separator/>
      </w:r>
    </w:p>
  </w:endnote>
  <w:endnote w:type="continuationSeparator" w:id="0">
    <w:p w14:paraId="0FB016CC" w14:textId="77777777" w:rsidR="00880E5F" w:rsidRDefault="00880E5F" w:rsidP="00A2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E4F30DFC-01CE-4B25-AC13-56FEAE406F1C}"/>
    <w:embedBold r:id="rId2" w:fontKey="{C956C328-60F5-4D92-93C8-267BAC16909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E8483" w14:textId="77777777" w:rsidR="00D30AD1" w:rsidRPr="006D6EC3" w:rsidRDefault="00D30AD1" w:rsidP="00D408D6">
    <w:pPr>
      <w:pStyle w:val="Footer"/>
      <w:bidi w:val="0"/>
      <w:rPr>
        <w:rFonts w:eastAsiaTheme="majorEastAsia" w:cs="B Mit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6FCD" w14:textId="77777777" w:rsidR="00880E5F" w:rsidRDefault="00880E5F" w:rsidP="00A274CC">
      <w:pPr>
        <w:spacing w:after="0" w:line="240" w:lineRule="auto"/>
      </w:pPr>
      <w:r>
        <w:separator/>
      </w:r>
    </w:p>
  </w:footnote>
  <w:footnote w:type="continuationSeparator" w:id="0">
    <w:p w14:paraId="26FEA084" w14:textId="77777777" w:rsidR="00880E5F" w:rsidRDefault="00880E5F" w:rsidP="00A2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Spec="center" w:tblpY="-3"/>
      <w:bidiVisual/>
      <w:tblW w:w="102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4"/>
      <w:gridCol w:w="5782"/>
      <w:gridCol w:w="2177"/>
    </w:tblGrid>
    <w:tr w:rsidR="006D6EC3" w:rsidRPr="00360B6A" w14:paraId="4EF84806" w14:textId="77777777" w:rsidTr="000B7674">
      <w:trPr>
        <w:trHeight w:val="1069"/>
      </w:trPr>
      <w:tc>
        <w:tcPr>
          <w:tcW w:w="2304" w:type="dxa"/>
        </w:tcPr>
        <w:p w14:paraId="516BB8E8" w14:textId="54897F2B" w:rsidR="006D6EC3" w:rsidRPr="006047CA" w:rsidRDefault="00F54814" w:rsidP="006D6EC3">
          <w:pPr>
            <w:tabs>
              <w:tab w:val="left" w:pos="684"/>
              <w:tab w:val="center" w:pos="1242"/>
            </w:tabs>
            <w:spacing w:after="0"/>
            <w:jc w:val="center"/>
            <w:rPr>
              <w:rFonts w:ascii="Arial" w:hAnsi="Arial" w:cs="2  Lotus"/>
              <w:b/>
              <w:bCs/>
              <w:sz w:val="20"/>
              <w:szCs w:val="20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39E0749B" wp14:editId="7872EAEE">
                <wp:simplePos x="0" y="0"/>
                <wp:positionH relativeFrom="page">
                  <wp:posOffset>24262</wp:posOffset>
                </wp:positionH>
                <wp:positionV relativeFrom="paragraph">
                  <wp:posOffset>145415</wp:posOffset>
                </wp:positionV>
                <wp:extent cx="1396233" cy="40005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750" cy="401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73" w:type="dxa"/>
          <w:vAlign w:val="center"/>
        </w:tcPr>
        <w:p w14:paraId="4CF1EA41" w14:textId="2FAEE900" w:rsidR="006D6EC3" w:rsidRPr="008814B6" w:rsidRDefault="0080275D" w:rsidP="006F4F96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8814B6">
            <w:rPr>
              <w:rFonts w:cs="B Nazanin" w:hint="cs"/>
              <w:b/>
              <w:bCs/>
              <w:sz w:val="36"/>
              <w:szCs w:val="36"/>
              <w:rtl/>
            </w:rPr>
            <w:t xml:space="preserve">پیوست </w:t>
          </w:r>
          <w:r w:rsidR="00B10FE5">
            <w:rPr>
              <w:rFonts w:cs="B Nazanin" w:hint="cs"/>
              <w:b/>
              <w:bCs/>
              <w:sz w:val="36"/>
              <w:szCs w:val="36"/>
              <w:rtl/>
            </w:rPr>
            <w:t>نظ</w:t>
          </w:r>
          <w:r w:rsidR="006F4F96">
            <w:rPr>
              <w:rFonts w:cs="B Nazanin" w:hint="cs"/>
              <w:b/>
              <w:bCs/>
              <w:sz w:val="36"/>
              <w:szCs w:val="36"/>
              <w:rtl/>
            </w:rPr>
            <w:t>ارت</w:t>
          </w:r>
          <w:r w:rsidRPr="008814B6">
            <w:rPr>
              <w:rFonts w:cs="B Nazanin" w:hint="cs"/>
              <w:b/>
              <w:bCs/>
              <w:sz w:val="36"/>
              <w:szCs w:val="36"/>
              <w:rtl/>
            </w:rPr>
            <w:t>-</w:t>
          </w:r>
          <w:r w:rsidR="00944BDA" w:rsidRPr="008814B6">
            <w:rPr>
              <w:rFonts w:cs="B Nazanin" w:hint="cs"/>
              <w:b/>
              <w:bCs/>
              <w:sz w:val="36"/>
              <w:szCs w:val="36"/>
              <w:rtl/>
            </w:rPr>
            <w:t xml:space="preserve"> </w:t>
          </w:r>
          <w:r w:rsidR="00A631FA" w:rsidRPr="008814B6">
            <w:rPr>
              <w:rFonts w:cs="B Nazanin" w:hint="cs"/>
              <w:b/>
              <w:bCs/>
              <w:sz w:val="36"/>
              <w:szCs w:val="36"/>
              <w:rtl/>
            </w:rPr>
            <w:t xml:space="preserve">ارزیابی </w:t>
          </w:r>
          <w:r w:rsidR="00E31A29">
            <w:rPr>
              <w:rFonts w:cs="B Nazanin" w:hint="cs"/>
              <w:b/>
              <w:bCs/>
              <w:sz w:val="36"/>
              <w:szCs w:val="36"/>
              <w:rtl/>
            </w:rPr>
            <w:t>طرح</w:t>
          </w:r>
        </w:p>
      </w:tc>
      <w:tc>
        <w:tcPr>
          <w:tcW w:w="2046" w:type="dxa"/>
        </w:tcPr>
        <w:p w14:paraId="77B4AE21" w14:textId="77777777" w:rsidR="006D6EC3" w:rsidRPr="00360B6A" w:rsidRDefault="006D6EC3" w:rsidP="006D6EC3">
          <w:pPr>
            <w:spacing w:after="0" w:line="216" w:lineRule="auto"/>
            <w:jc w:val="lowKashida"/>
            <w:rPr>
              <w:rFonts w:cs="2  Zar"/>
              <w:b/>
              <w:bCs/>
              <w:sz w:val="4"/>
              <w:szCs w:val="4"/>
              <w:rtl/>
            </w:rPr>
          </w:pPr>
        </w:p>
        <w:p w14:paraId="3D7F1292" w14:textId="229C725B" w:rsidR="006D6EC3" w:rsidRPr="00360B6A" w:rsidRDefault="00F54814" w:rsidP="00AB34A8">
          <w:pPr>
            <w:spacing w:after="0"/>
            <w:jc w:val="center"/>
            <w:rPr>
              <w:rFonts w:cs="2  Zar"/>
              <w:b/>
              <w:bCs/>
              <w:sz w:val="20"/>
              <w:szCs w:val="20"/>
              <w:rtl/>
            </w:rPr>
          </w:pPr>
          <w:r w:rsidRPr="00F54814">
            <w:rPr>
              <w:rFonts w:cs="2  Zar"/>
              <w:b/>
              <w:bCs/>
              <w:noProof/>
              <w:sz w:val="20"/>
              <w:szCs w:val="20"/>
              <w:lang w:bidi="ar-SA"/>
            </w:rPr>
            <w:drawing>
              <wp:inline distT="0" distB="0" distL="0" distR="0" wp14:anchorId="66DBDE0E" wp14:editId="015DFE7D">
                <wp:extent cx="1245235" cy="628662"/>
                <wp:effectExtent l="0" t="0" r="0" b="0"/>
                <wp:docPr id="11" name="Picture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1A3A4A3-E919-41B8-B43B-947D12FA722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1A3A4A3-E919-41B8-B43B-947D12FA722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850" cy="640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EFF7FB" w14:textId="77777777" w:rsidR="006D6EC3" w:rsidRDefault="006D6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74E73"/>
    <w:multiLevelType w:val="hybridMultilevel"/>
    <w:tmpl w:val="9A681D0E"/>
    <w:lvl w:ilvl="0" w:tplc="D3E45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24ADD"/>
    <w:multiLevelType w:val="multilevel"/>
    <w:tmpl w:val="2C5E7CC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ocumentProtection w:edit="readOnly" w:formatting="1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AD"/>
    <w:rsid w:val="00002A26"/>
    <w:rsid w:val="00002A9A"/>
    <w:rsid w:val="000072AA"/>
    <w:rsid w:val="0000745A"/>
    <w:rsid w:val="00007B0B"/>
    <w:rsid w:val="00011099"/>
    <w:rsid w:val="00013DC1"/>
    <w:rsid w:val="00027C15"/>
    <w:rsid w:val="00040E0E"/>
    <w:rsid w:val="00041E8A"/>
    <w:rsid w:val="000450B5"/>
    <w:rsid w:val="0004723F"/>
    <w:rsid w:val="0005248D"/>
    <w:rsid w:val="00053117"/>
    <w:rsid w:val="00061A1D"/>
    <w:rsid w:val="0006375D"/>
    <w:rsid w:val="00071DCC"/>
    <w:rsid w:val="00074F47"/>
    <w:rsid w:val="000761A5"/>
    <w:rsid w:val="00081492"/>
    <w:rsid w:val="00085600"/>
    <w:rsid w:val="0009486E"/>
    <w:rsid w:val="00094DCD"/>
    <w:rsid w:val="000A2D08"/>
    <w:rsid w:val="000A6DD7"/>
    <w:rsid w:val="000B04EF"/>
    <w:rsid w:val="000B1B99"/>
    <w:rsid w:val="000B3B1E"/>
    <w:rsid w:val="000B4424"/>
    <w:rsid w:val="000B7674"/>
    <w:rsid w:val="000C00F6"/>
    <w:rsid w:val="000C51CC"/>
    <w:rsid w:val="000C6BF5"/>
    <w:rsid w:val="000C7663"/>
    <w:rsid w:val="000D038F"/>
    <w:rsid w:val="000D1A16"/>
    <w:rsid w:val="000D2AB8"/>
    <w:rsid w:val="000D5ACD"/>
    <w:rsid w:val="000D6BBE"/>
    <w:rsid w:val="000D778C"/>
    <w:rsid w:val="000E2980"/>
    <w:rsid w:val="000F2AA4"/>
    <w:rsid w:val="000F6B19"/>
    <w:rsid w:val="0010227F"/>
    <w:rsid w:val="00102680"/>
    <w:rsid w:val="001042E7"/>
    <w:rsid w:val="00104650"/>
    <w:rsid w:val="001047FC"/>
    <w:rsid w:val="00105CB8"/>
    <w:rsid w:val="00107837"/>
    <w:rsid w:val="00110814"/>
    <w:rsid w:val="00110D17"/>
    <w:rsid w:val="0011179F"/>
    <w:rsid w:val="00116640"/>
    <w:rsid w:val="001248C5"/>
    <w:rsid w:val="001254B5"/>
    <w:rsid w:val="00126DBE"/>
    <w:rsid w:val="00134C47"/>
    <w:rsid w:val="00144E96"/>
    <w:rsid w:val="001456B8"/>
    <w:rsid w:val="001523C3"/>
    <w:rsid w:val="00164357"/>
    <w:rsid w:val="00172C58"/>
    <w:rsid w:val="00176051"/>
    <w:rsid w:val="00176C22"/>
    <w:rsid w:val="00187C3A"/>
    <w:rsid w:val="00194FF2"/>
    <w:rsid w:val="00197645"/>
    <w:rsid w:val="00197E9D"/>
    <w:rsid w:val="001A43F8"/>
    <w:rsid w:val="001A6EEC"/>
    <w:rsid w:val="001A6FAD"/>
    <w:rsid w:val="001B043B"/>
    <w:rsid w:val="001B0FF6"/>
    <w:rsid w:val="001B61E5"/>
    <w:rsid w:val="001C0291"/>
    <w:rsid w:val="001C2C4F"/>
    <w:rsid w:val="001C5840"/>
    <w:rsid w:val="001C5B1B"/>
    <w:rsid w:val="001C79EE"/>
    <w:rsid w:val="001D1F31"/>
    <w:rsid w:val="001D6FB4"/>
    <w:rsid w:val="001E30B4"/>
    <w:rsid w:val="001E611C"/>
    <w:rsid w:val="001F223E"/>
    <w:rsid w:val="001F308D"/>
    <w:rsid w:val="00202D72"/>
    <w:rsid w:val="00203D5D"/>
    <w:rsid w:val="002140FE"/>
    <w:rsid w:val="0021440F"/>
    <w:rsid w:val="00216CBC"/>
    <w:rsid w:val="0022114D"/>
    <w:rsid w:val="00226A6A"/>
    <w:rsid w:val="00227AA7"/>
    <w:rsid w:val="0023017B"/>
    <w:rsid w:val="0023043D"/>
    <w:rsid w:val="00231AE5"/>
    <w:rsid w:val="00232600"/>
    <w:rsid w:val="00237A71"/>
    <w:rsid w:val="00243815"/>
    <w:rsid w:val="00244029"/>
    <w:rsid w:val="00245AFB"/>
    <w:rsid w:val="00246AC4"/>
    <w:rsid w:val="002514CD"/>
    <w:rsid w:val="00251C09"/>
    <w:rsid w:val="00252546"/>
    <w:rsid w:val="0025346E"/>
    <w:rsid w:val="00253754"/>
    <w:rsid w:val="00266A3E"/>
    <w:rsid w:val="0027047F"/>
    <w:rsid w:val="00270745"/>
    <w:rsid w:val="00270A59"/>
    <w:rsid w:val="00273348"/>
    <w:rsid w:val="00274ED4"/>
    <w:rsid w:val="00275616"/>
    <w:rsid w:val="00277C41"/>
    <w:rsid w:val="002801C9"/>
    <w:rsid w:val="00293EDA"/>
    <w:rsid w:val="002A0D70"/>
    <w:rsid w:val="002A1A04"/>
    <w:rsid w:val="002A41B9"/>
    <w:rsid w:val="002C48BD"/>
    <w:rsid w:val="002C4B36"/>
    <w:rsid w:val="002C5F7C"/>
    <w:rsid w:val="002D2B91"/>
    <w:rsid w:val="002D2CFD"/>
    <w:rsid w:val="002D354E"/>
    <w:rsid w:val="002D49E2"/>
    <w:rsid w:val="002D71B8"/>
    <w:rsid w:val="002E4F7D"/>
    <w:rsid w:val="00301FD2"/>
    <w:rsid w:val="003026C7"/>
    <w:rsid w:val="0030313F"/>
    <w:rsid w:val="003042F2"/>
    <w:rsid w:val="00306C8B"/>
    <w:rsid w:val="003125AF"/>
    <w:rsid w:val="00317B67"/>
    <w:rsid w:val="00317F2D"/>
    <w:rsid w:val="00320C4D"/>
    <w:rsid w:val="00321630"/>
    <w:rsid w:val="00321D97"/>
    <w:rsid w:val="00321E88"/>
    <w:rsid w:val="00322A3B"/>
    <w:rsid w:val="00322C46"/>
    <w:rsid w:val="0032642E"/>
    <w:rsid w:val="0033197C"/>
    <w:rsid w:val="003339A8"/>
    <w:rsid w:val="00334941"/>
    <w:rsid w:val="00334D2E"/>
    <w:rsid w:val="0033665F"/>
    <w:rsid w:val="00340F02"/>
    <w:rsid w:val="0034144A"/>
    <w:rsid w:val="00342E11"/>
    <w:rsid w:val="00347230"/>
    <w:rsid w:val="003527F3"/>
    <w:rsid w:val="00353DB6"/>
    <w:rsid w:val="00355143"/>
    <w:rsid w:val="00356B69"/>
    <w:rsid w:val="00364225"/>
    <w:rsid w:val="00366818"/>
    <w:rsid w:val="003668AB"/>
    <w:rsid w:val="00366FF7"/>
    <w:rsid w:val="00367470"/>
    <w:rsid w:val="0037238A"/>
    <w:rsid w:val="003775F7"/>
    <w:rsid w:val="003806B7"/>
    <w:rsid w:val="00383702"/>
    <w:rsid w:val="00384AB2"/>
    <w:rsid w:val="00395FCD"/>
    <w:rsid w:val="003A22C0"/>
    <w:rsid w:val="003A30B3"/>
    <w:rsid w:val="003A3B91"/>
    <w:rsid w:val="003A7691"/>
    <w:rsid w:val="003B51DF"/>
    <w:rsid w:val="003C1B91"/>
    <w:rsid w:val="003C4699"/>
    <w:rsid w:val="003C4A12"/>
    <w:rsid w:val="003D5832"/>
    <w:rsid w:val="003D7323"/>
    <w:rsid w:val="003F08E3"/>
    <w:rsid w:val="003F0BD1"/>
    <w:rsid w:val="003F2650"/>
    <w:rsid w:val="003F36DC"/>
    <w:rsid w:val="003F389E"/>
    <w:rsid w:val="003F3C88"/>
    <w:rsid w:val="003F68F3"/>
    <w:rsid w:val="004038AE"/>
    <w:rsid w:val="00405FDA"/>
    <w:rsid w:val="00406762"/>
    <w:rsid w:val="00410A3E"/>
    <w:rsid w:val="00411BFC"/>
    <w:rsid w:val="00411D0E"/>
    <w:rsid w:val="00415B05"/>
    <w:rsid w:val="00415F7C"/>
    <w:rsid w:val="00416A0E"/>
    <w:rsid w:val="00417E44"/>
    <w:rsid w:val="00422298"/>
    <w:rsid w:val="00424094"/>
    <w:rsid w:val="00432D93"/>
    <w:rsid w:val="00434DF5"/>
    <w:rsid w:val="0044074E"/>
    <w:rsid w:val="00440860"/>
    <w:rsid w:val="00442AC8"/>
    <w:rsid w:val="00445F7D"/>
    <w:rsid w:val="00450F1E"/>
    <w:rsid w:val="00454013"/>
    <w:rsid w:val="00456F00"/>
    <w:rsid w:val="00456F3B"/>
    <w:rsid w:val="00462585"/>
    <w:rsid w:val="00464F14"/>
    <w:rsid w:val="00465CE3"/>
    <w:rsid w:val="00466170"/>
    <w:rsid w:val="004669FD"/>
    <w:rsid w:val="00466B81"/>
    <w:rsid w:val="00467797"/>
    <w:rsid w:val="00474CC2"/>
    <w:rsid w:val="00476C20"/>
    <w:rsid w:val="0047777C"/>
    <w:rsid w:val="00477F43"/>
    <w:rsid w:val="004852C9"/>
    <w:rsid w:val="00486AF9"/>
    <w:rsid w:val="00490B99"/>
    <w:rsid w:val="00491B51"/>
    <w:rsid w:val="00493CF0"/>
    <w:rsid w:val="00495DEA"/>
    <w:rsid w:val="004971B7"/>
    <w:rsid w:val="004A196A"/>
    <w:rsid w:val="004A3EEA"/>
    <w:rsid w:val="004B3A0A"/>
    <w:rsid w:val="004C036D"/>
    <w:rsid w:val="004D435C"/>
    <w:rsid w:val="004D57E2"/>
    <w:rsid w:val="004D6CA5"/>
    <w:rsid w:val="004E14A9"/>
    <w:rsid w:val="004E3843"/>
    <w:rsid w:val="004E5F14"/>
    <w:rsid w:val="004F4E6B"/>
    <w:rsid w:val="004F5EEE"/>
    <w:rsid w:val="005033C7"/>
    <w:rsid w:val="00506A63"/>
    <w:rsid w:val="005128B7"/>
    <w:rsid w:val="00520C85"/>
    <w:rsid w:val="00523524"/>
    <w:rsid w:val="00523652"/>
    <w:rsid w:val="005241E4"/>
    <w:rsid w:val="0053265D"/>
    <w:rsid w:val="0054256B"/>
    <w:rsid w:val="0054591D"/>
    <w:rsid w:val="00545984"/>
    <w:rsid w:val="00547381"/>
    <w:rsid w:val="0054743C"/>
    <w:rsid w:val="0055093A"/>
    <w:rsid w:val="0055248E"/>
    <w:rsid w:val="0055317B"/>
    <w:rsid w:val="005610B4"/>
    <w:rsid w:val="005653E8"/>
    <w:rsid w:val="00570E85"/>
    <w:rsid w:val="00576A0D"/>
    <w:rsid w:val="0058440D"/>
    <w:rsid w:val="005866E3"/>
    <w:rsid w:val="00587E35"/>
    <w:rsid w:val="00591E54"/>
    <w:rsid w:val="00592D0A"/>
    <w:rsid w:val="00596102"/>
    <w:rsid w:val="005A09BB"/>
    <w:rsid w:val="005A1508"/>
    <w:rsid w:val="005A3622"/>
    <w:rsid w:val="005C3A25"/>
    <w:rsid w:val="005D1F79"/>
    <w:rsid w:val="005E309A"/>
    <w:rsid w:val="005E6B93"/>
    <w:rsid w:val="005E72A9"/>
    <w:rsid w:val="005E77EC"/>
    <w:rsid w:val="005F2A20"/>
    <w:rsid w:val="005F35B2"/>
    <w:rsid w:val="005F7A85"/>
    <w:rsid w:val="00604458"/>
    <w:rsid w:val="00611C9F"/>
    <w:rsid w:val="0061463B"/>
    <w:rsid w:val="00616A78"/>
    <w:rsid w:val="00622818"/>
    <w:rsid w:val="00633E56"/>
    <w:rsid w:val="00634A5C"/>
    <w:rsid w:val="0064111A"/>
    <w:rsid w:val="00641709"/>
    <w:rsid w:val="00642CD1"/>
    <w:rsid w:val="0064608C"/>
    <w:rsid w:val="00646913"/>
    <w:rsid w:val="00651E6F"/>
    <w:rsid w:val="00655C5E"/>
    <w:rsid w:val="006569B7"/>
    <w:rsid w:val="006709CD"/>
    <w:rsid w:val="00670B51"/>
    <w:rsid w:val="006710F2"/>
    <w:rsid w:val="00671BFA"/>
    <w:rsid w:val="006736B6"/>
    <w:rsid w:val="00681017"/>
    <w:rsid w:val="00683327"/>
    <w:rsid w:val="00683ECB"/>
    <w:rsid w:val="006841F7"/>
    <w:rsid w:val="00685890"/>
    <w:rsid w:val="0069322F"/>
    <w:rsid w:val="006A12C0"/>
    <w:rsid w:val="006A3BDA"/>
    <w:rsid w:val="006B0043"/>
    <w:rsid w:val="006B3ABF"/>
    <w:rsid w:val="006B6632"/>
    <w:rsid w:val="006B67B9"/>
    <w:rsid w:val="006B6BC0"/>
    <w:rsid w:val="006C437A"/>
    <w:rsid w:val="006D0FEF"/>
    <w:rsid w:val="006D1841"/>
    <w:rsid w:val="006D63EB"/>
    <w:rsid w:val="006D6EC3"/>
    <w:rsid w:val="006E288C"/>
    <w:rsid w:val="006E393E"/>
    <w:rsid w:val="006E4798"/>
    <w:rsid w:val="006E7046"/>
    <w:rsid w:val="006E7C32"/>
    <w:rsid w:val="006F4F96"/>
    <w:rsid w:val="006F5484"/>
    <w:rsid w:val="006F716B"/>
    <w:rsid w:val="006F775F"/>
    <w:rsid w:val="00705F59"/>
    <w:rsid w:val="00706970"/>
    <w:rsid w:val="0071556B"/>
    <w:rsid w:val="00721AD6"/>
    <w:rsid w:val="00724637"/>
    <w:rsid w:val="0072781C"/>
    <w:rsid w:val="00731926"/>
    <w:rsid w:val="00734602"/>
    <w:rsid w:val="007347A6"/>
    <w:rsid w:val="00734BCE"/>
    <w:rsid w:val="007358E1"/>
    <w:rsid w:val="00742264"/>
    <w:rsid w:val="007430CD"/>
    <w:rsid w:val="0075157C"/>
    <w:rsid w:val="00755BF8"/>
    <w:rsid w:val="00755C78"/>
    <w:rsid w:val="00756503"/>
    <w:rsid w:val="0075695D"/>
    <w:rsid w:val="007570FB"/>
    <w:rsid w:val="00757EBA"/>
    <w:rsid w:val="00761E55"/>
    <w:rsid w:val="007711F1"/>
    <w:rsid w:val="00771660"/>
    <w:rsid w:val="00771BA9"/>
    <w:rsid w:val="00772C56"/>
    <w:rsid w:val="007855B0"/>
    <w:rsid w:val="00790644"/>
    <w:rsid w:val="00792396"/>
    <w:rsid w:val="007961A5"/>
    <w:rsid w:val="007973E4"/>
    <w:rsid w:val="007A0887"/>
    <w:rsid w:val="007A1250"/>
    <w:rsid w:val="007A4B12"/>
    <w:rsid w:val="007A5CB2"/>
    <w:rsid w:val="007B4BCB"/>
    <w:rsid w:val="007B6B59"/>
    <w:rsid w:val="007D2C1A"/>
    <w:rsid w:val="007D599E"/>
    <w:rsid w:val="007D6CE3"/>
    <w:rsid w:val="007E1C49"/>
    <w:rsid w:val="007E2793"/>
    <w:rsid w:val="007E4771"/>
    <w:rsid w:val="007F39E5"/>
    <w:rsid w:val="007F6E5E"/>
    <w:rsid w:val="007F794B"/>
    <w:rsid w:val="0080275D"/>
    <w:rsid w:val="008055AB"/>
    <w:rsid w:val="0080793E"/>
    <w:rsid w:val="00810279"/>
    <w:rsid w:val="00812955"/>
    <w:rsid w:val="00815FBB"/>
    <w:rsid w:val="008170BB"/>
    <w:rsid w:val="00825FCF"/>
    <w:rsid w:val="00827E57"/>
    <w:rsid w:val="00833D80"/>
    <w:rsid w:val="00836C6E"/>
    <w:rsid w:val="00841822"/>
    <w:rsid w:val="008421EC"/>
    <w:rsid w:val="008461BB"/>
    <w:rsid w:val="00847D66"/>
    <w:rsid w:val="00850AB0"/>
    <w:rsid w:val="008550C7"/>
    <w:rsid w:val="00867C7B"/>
    <w:rsid w:val="00871198"/>
    <w:rsid w:val="00871840"/>
    <w:rsid w:val="0087394F"/>
    <w:rsid w:val="00874E50"/>
    <w:rsid w:val="008752FD"/>
    <w:rsid w:val="00880E5F"/>
    <w:rsid w:val="008814B6"/>
    <w:rsid w:val="0088240A"/>
    <w:rsid w:val="00883BD7"/>
    <w:rsid w:val="00884089"/>
    <w:rsid w:val="0089010C"/>
    <w:rsid w:val="00891B20"/>
    <w:rsid w:val="00896262"/>
    <w:rsid w:val="00897DAE"/>
    <w:rsid w:val="008A23E7"/>
    <w:rsid w:val="008A51F5"/>
    <w:rsid w:val="008A7B61"/>
    <w:rsid w:val="008A7F13"/>
    <w:rsid w:val="008B20E6"/>
    <w:rsid w:val="008C007A"/>
    <w:rsid w:val="008C1B3E"/>
    <w:rsid w:val="008D2718"/>
    <w:rsid w:val="008E464C"/>
    <w:rsid w:val="008E52F2"/>
    <w:rsid w:val="008F23A1"/>
    <w:rsid w:val="008F42AD"/>
    <w:rsid w:val="00900624"/>
    <w:rsid w:val="0090345E"/>
    <w:rsid w:val="00904E29"/>
    <w:rsid w:val="00910EA0"/>
    <w:rsid w:val="00912AF2"/>
    <w:rsid w:val="0091316F"/>
    <w:rsid w:val="009171A5"/>
    <w:rsid w:val="00917356"/>
    <w:rsid w:val="00917DAC"/>
    <w:rsid w:val="00920BB5"/>
    <w:rsid w:val="00925968"/>
    <w:rsid w:val="0092678E"/>
    <w:rsid w:val="0093191E"/>
    <w:rsid w:val="00936A97"/>
    <w:rsid w:val="00937C18"/>
    <w:rsid w:val="00937E95"/>
    <w:rsid w:val="00944BDA"/>
    <w:rsid w:val="00950B5D"/>
    <w:rsid w:val="0095126C"/>
    <w:rsid w:val="009530D7"/>
    <w:rsid w:val="00955B09"/>
    <w:rsid w:val="00960993"/>
    <w:rsid w:val="00960A1E"/>
    <w:rsid w:val="00961679"/>
    <w:rsid w:val="0096199C"/>
    <w:rsid w:val="00966604"/>
    <w:rsid w:val="00971919"/>
    <w:rsid w:val="00977FEB"/>
    <w:rsid w:val="009813B5"/>
    <w:rsid w:val="00986834"/>
    <w:rsid w:val="00987DF7"/>
    <w:rsid w:val="00990497"/>
    <w:rsid w:val="00996415"/>
    <w:rsid w:val="009A05DF"/>
    <w:rsid w:val="009A7721"/>
    <w:rsid w:val="009B298C"/>
    <w:rsid w:val="009C2E34"/>
    <w:rsid w:val="009C4593"/>
    <w:rsid w:val="009C744C"/>
    <w:rsid w:val="009D014C"/>
    <w:rsid w:val="009D221F"/>
    <w:rsid w:val="009E1768"/>
    <w:rsid w:val="009E2384"/>
    <w:rsid w:val="009E46FE"/>
    <w:rsid w:val="009E798C"/>
    <w:rsid w:val="009F0347"/>
    <w:rsid w:val="009F0E98"/>
    <w:rsid w:val="009F14EB"/>
    <w:rsid w:val="009F3815"/>
    <w:rsid w:val="009F606F"/>
    <w:rsid w:val="009F7B9A"/>
    <w:rsid w:val="00A0123E"/>
    <w:rsid w:val="00A0147F"/>
    <w:rsid w:val="00A01910"/>
    <w:rsid w:val="00A05F51"/>
    <w:rsid w:val="00A06BB4"/>
    <w:rsid w:val="00A16E96"/>
    <w:rsid w:val="00A210DE"/>
    <w:rsid w:val="00A21AED"/>
    <w:rsid w:val="00A22DFA"/>
    <w:rsid w:val="00A250B6"/>
    <w:rsid w:val="00A25C00"/>
    <w:rsid w:val="00A274CC"/>
    <w:rsid w:val="00A33298"/>
    <w:rsid w:val="00A447AF"/>
    <w:rsid w:val="00A4623A"/>
    <w:rsid w:val="00A52FE0"/>
    <w:rsid w:val="00A53F12"/>
    <w:rsid w:val="00A55E98"/>
    <w:rsid w:val="00A631FA"/>
    <w:rsid w:val="00A63534"/>
    <w:rsid w:val="00A72265"/>
    <w:rsid w:val="00A77D51"/>
    <w:rsid w:val="00A845CA"/>
    <w:rsid w:val="00A87889"/>
    <w:rsid w:val="00A878EB"/>
    <w:rsid w:val="00A92BF3"/>
    <w:rsid w:val="00A942EB"/>
    <w:rsid w:val="00AA3D5C"/>
    <w:rsid w:val="00AA4E4C"/>
    <w:rsid w:val="00AB34A8"/>
    <w:rsid w:val="00AB6FF6"/>
    <w:rsid w:val="00AB7076"/>
    <w:rsid w:val="00AC21FE"/>
    <w:rsid w:val="00AC2729"/>
    <w:rsid w:val="00AC6ACF"/>
    <w:rsid w:val="00AC6BDE"/>
    <w:rsid w:val="00AC78AE"/>
    <w:rsid w:val="00AD1491"/>
    <w:rsid w:val="00AD3DAA"/>
    <w:rsid w:val="00AE0B17"/>
    <w:rsid w:val="00AF0C17"/>
    <w:rsid w:val="00AF1AC0"/>
    <w:rsid w:val="00AF220D"/>
    <w:rsid w:val="00AF5A65"/>
    <w:rsid w:val="00B07226"/>
    <w:rsid w:val="00B07566"/>
    <w:rsid w:val="00B108B5"/>
    <w:rsid w:val="00B10FE5"/>
    <w:rsid w:val="00B1113C"/>
    <w:rsid w:val="00B12A2E"/>
    <w:rsid w:val="00B12D58"/>
    <w:rsid w:val="00B21854"/>
    <w:rsid w:val="00B2319B"/>
    <w:rsid w:val="00B248BE"/>
    <w:rsid w:val="00B25670"/>
    <w:rsid w:val="00B3026F"/>
    <w:rsid w:val="00B3108B"/>
    <w:rsid w:val="00B31782"/>
    <w:rsid w:val="00B32AF8"/>
    <w:rsid w:val="00B34F63"/>
    <w:rsid w:val="00B527AA"/>
    <w:rsid w:val="00B52911"/>
    <w:rsid w:val="00B5512B"/>
    <w:rsid w:val="00B5759D"/>
    <w:rsid w:val="00B61281"/>
    <w:rsid w:val="00B644C8"/>
    <w:rsid w:val="00B65C24"/>
    <w:rsid w:val="00B6717C"/>
    <w:rsid w:val="00B674AC"/>
    <w:rsid w:val="00B73BF9"/>
    <w:rsid w:val="00B7442D"/>
    <w:rsid w:val="00B77640"/>
    <w:rsid w:val="00B839F1"/>
    <w:rsid w:val="00B85932"/>
    <w:rsid w:val="00B875BB"/>
    <w:rsid w:val="00B93398"/>
    <w:rsid w:val="00B93E0F"/>
    <w:rsid w:val="00B9485D"/>
    <w:rsid w:val="00BA609E"/>
    <w:rsid w:val="00BA6285"/>
    <w:rsid w:val="00BA66B3"/>
    <w:rsid w:val="00BB0A0B"/>
    <w:rsid w:val="00BB121B"/>
    <w:rsid w:val="00BB187C"/>
    <w:rsid w:val="00BB6D10"/>
    <w:rsid w:val="00BC1060"/>
    <w:rsid w:val="00BC17A0"/>
    <w:rsid w:val="00BC58DB"/>
    <w:rsid w:val="00BD0249"/>
    <w:rsid w:val="00BD0951"/>
    <w:rsid w:val="00BD3039"/>
    <w:rsid w:val="00BD4C98"/>
    <w:rsid w:val="00BD5C55"/>
    <w:rsid w:val="00BE195F"/>
    <w:rsid w:val="00BE2AF1"/>
    <w:rsid w:val="00BE32AF"/>
    <w:rsid w:val="00BE55DB"/>
    <w:rsid w:val="00BE7C81"/>
    <w:rsid w:val="00BF3B1A"/>
    <w:rsid w:val="00BF4EB5"/>
    <w:rsid w:val="00BF5CF4"/>
    <w:rsid w:val="00C00849"/>
    <w:rsid w:val="00C01B8D"/>
    <w:rsid w:val="00C0397F"/>
    <w:rsid w:val="00C12202"/>
    <w:rsid w:val="00C12F41"/>
    <w:rsid w:val="00C2337D"/>
    <w:rsid w:val="00C2488A"/>
    <w:rsid w:val="00C24D5C"/>
    <w:rsid w:val="00C31EC8"/>
    <w:rsid w:val="00C32F86"/>
    <w:rsid w:val="00C32F9E"/>
    <w:rsid w:val="00C36309"/>
    <w:rsid w:val="00C418D3"/>
    <w:rsid w:val="00C51781"/>
    <w:rsid w:val="00C65E90"/>
    <w:rsid w:val="00C66957"/>
    <w:rsid w:val="00C737B3"/>
    <w:rsid w:val="00C74756"/>
    <w:rsid w:val="00C77BC3"/>
    <w:rsid w:val="00C87017"/>
    <w:rsid w:val="00C90435"/>
    <w:rsid w:val="00C93259"/>
    <w:rsid w:val="00C978CE"/>
    <w:rsid w:val="00CB112C"/>
    <w:rsid w:val="00CB19DA"/>
    <w:rsid w:val="00CB4B64"/>
    <w:rsid w:val="00CB5C00"/>
    <w:rsid w:val="00CB6642"/>
    <w:rsid w:val="00CB684D"/>
    <w:rsid w:val="00CB7FA2"/>
    <w:rsid w:val="00CC0AAC"/>
    <w:rsid w:val="00CC4B1E"/>
    <w:rsid w:val="00CD0B16"/>
    <w:rsid w:val="00CD191E"/>
    <w:rsid w:val="00CD3A44"/>
    <w:rsid w:val="00CD4E85"/>
    <w:rsid w:val="00CD5A41"/>
    <w:rsid w:val="00CF1E5D"/>
    <w:rsid w:val="00CF2073"/>
    <w:rsid w:val="00CF2141"/>
    <w:rsid w:val="00CF651D"/>
    <w:rsid w:val="00CF67E9"/>
    <w:rsid w:val="00D01B9B"/>
    <w:rsid w:val="00D07481"/>
    <w:rsid w:val="00D2386F"/>
    <w:rsid w:val="00D2592F"/>
    <w:rsid w:val="00D2729F"/>
    <w:rsid w:val="00D306A0"/>
    <w:rsid w:val="00D30AD1"/>
    <w:rsid w:val="00D32470"/>
    <w:rsid w:val="00D34CA2"/>
    <w:rsid w:val="00D3538C"/>
    <w:rsid w:val="00D35546"/>
    <w:rsid w:val="00D36F9B"/>
    <w:rsid w:val="00D408D6"/>
    <w:rsid w:val="00D422BF"/>
    <w:rsid w:val="00D44331"/>
    <w:rsid w:val="00D46CBB"/>
    <w:rsid w:val="00D51DFC"/>
    <w:rsid w:val="00D52EB8"/>
    <w:rsid w:val="00D54581"/>
    <w:rsid w:val="00D62823"/>
    <w:rsid w:val="00D62EA9"/>
    <w:rsid w:val="00D702AE"/>
    <w:rsid w:val="00D717F0"/>
    <w:rsid w:val="00D73A74"/>
    <w:rsid w:val="00D7517A"/>
    <w:rsid w:val="00D942E6"/>
    <w:rsid w:val="00DA2A71"/>
    <w:rsid w:val="00DB10A9"/>
    <w:rsid w:val="00DB4514"/>
    <w:rsid w:val="00DC02FB"/>
    <w:rsid w:val="00DC06C1"/>
    <w:rsid w:val="00DC52C9"/>
    <w:rsid w:val="00DC5D0A"/>
    <w:rsid w:val="00DC5E0E"/>
    <w:rsid w:val="00DC7A94"/>
    <w:rsid w:val="00DD0CA6"/>
    <w:rsid w:val="00DD13EC"/>
    <w:rsid w:val="00DE5CC2"/>
    <w:rsid w:val="00DF7603"/>
    <w:rsid w:val="00DF7EC7"/>
    <w:rsid w:val="00E02B1D"/>
    <w:rsid w:val="00E03D0F"/>
    <w:rsid w:val="00E04CDC"/>
    <w:rsid w:val="00E145CB"/>
    <w:rsid w:val="00E227E3"/>
    <w:rsid w:val="00E236B0"/>
    <w:rsid w:val="00E2451E"/>
    <w:rsid w:val="00E24D18"/>
    <w:rsid w:val="00E2628F"/>
    <w:rsid w:val="00E26D10"/>
    <w:rsid w:val="00E2729E"/>
    <w:rsid w:val="00E31A29"/>
    <w:rsid w:val="00E34D53"/>
    <w:rsid w:val="00E34EDF"/>
    <w:rsid w:val="00E3758E"/>
    <w:rsid w:val="00E41129"/>
    <w:rsid w:val="00E4234D"/>
    <w:rsid w:val="00E47157"/>
    <w:rsid w:val="00E47ABE"/>
    <w:rsid w:val="00E55D5D"/>
    <w:rsid w:val="00E645AD"/>
    <w:rsid w:val="00E6773B"/>
    <w:rsid w:val="00E70EE7"/>
    <w:rsid w:val="00E7125A"/>
    <w:rsid w:val="00E713D1"/>
    <w:rsid w:val="00E71DAB"/>
    <w:rsid w:val="00E72D4D"/>
    <w:rsid w:val="00E73AC3"/>
    <w:rsid w:val="00E83E05"/>
    <w:rsid w:val="00E97559"/>
    <w:rsid w:val="00E97EC8"/>
    <w:rsid w:val="00EA065D"/>
    <w:rsid w:val="00EA1451"/>
    <w:rsid w:val="00EA6867"/>
    <w:rsid w:val="00EA6BA0"/>
    <w:rsid w:val="00EB4278"/>
    <w:rsid w:val="00EB5BEE"/>
    <w:rsid w:val="00EB5E84"/>
    <w:rsid w:val="00EC6C21"/>
    <w:rsid w:val="00ED0BB4"/>
    <w:rsid w:val="00ED2984"/>
    <w:rsid w:val="00ED4ACE"/>
    <w:rsid w:val="00EE1E5D"/>
    <w:rsid w:val="00EE2247"/>
    <w:rsid w:val="00EE2682"/>
    <w:rsid w:val="00EF0C1E"/>
    <w:rsid w:val="00EF3320"/>
    <w:rsid w:val="00EF4325"/>
    <w:rsid w:val="00EF45CB"/>
    <w:rsid w:val="00EF720C"/>
    <w:rsid w:val="00EF7E87"/>
    <w:rsid w:val="00F06191"/>
    <w:rsid w:val="00F162A2"/>
    <w:rsid w:val="00F238A0"/>
    <w:rsid w:val="00F2459D"/>
    <w:rsid w:val="00F26355"/>
    <w:rsid w:val="00F268FC"/>
    <w:rsid w:val="00F26B48"/>
    <w:rsid w:val="00F2722E"/>
    <w:rsid w:val="00F27B99"/>
    <w:rsid w:val="00F31404"/>
    <w:rsid w:val="00F34168"/>
    <w:rsid w:val="00F35E6E"/>
    <w:rsid w:val="00F36A14"/>
    <w:rsid w:val="00F37033"/>
    <w:rsid w:val="00F3763D"/>
    <w:rsid w:val="00F41343"/>
    <w:rsid w:val="00F41BBE"/>
    <w:rsid w:val="00F42BEB"/>
    <w:rsid w:val="00F4330B"/>
    <w:rsid w:val="00F456F2"/>
    <w:rsid w:val="00F45E59"/>
    <w:rsid w:val="00F54814"/>
    <w:rsid w:val="00F54D7F"/>
    <w:rsid w:val="00F56488"/>
    <w:rsid w:val="00F573BD"/>
    <w:rsid w:val="00F638D3"/>
    <w:rsid w:val="00F66C6F"/>
    <w:rsid w:val="00F672A6"/>
    <w:rsid w:val="00F76835"/>
    <w:rsid w:val="00F842C4"/>
    <w:rsid w:val="00F91198"/>
    <w:rsid w:val="00F92C04"/>
    <w:rsid w:val="00F9332F"/>
    <w:rsid w:val="00F94396"/>
    <w:rsid w:val="00F95FB7"/>
    <w:rsid w:val="00F960B4"/>
    <w:rsid w:val="00FA2348"/>
    <w:rsid w:val="00FA2620"/>
    <w:rsid w:val="00FA4425"/>
    <w:rsid w:val="00FA499F"/>
    <w:rsid w:val="00FA68E1"/>
    <w:rsid w:val="00FB6430"/>
    <w:rsid w:val="00FC0449"/>
    <w:rsid w:val="00FC079A"/>
    <w:rsid w:val="00FC1A48"/>
    <w:rsid w:val="00FC6309"/>
    <w:rsid w:val="00FC67D5"/>
    <w:rsid w:val="00FD0BDE"/>
    <w:rsid w:val="00FD1081"/>
    <w:rsid w:val="00FD58A8"/>
    <w:rsid w:val="00FE6D3F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A60CA"/>
  <w15:docId w15:val="{BB38BF93-59A5-44B0-88D1-409B48D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y style-1"/>
    <w:qFormat/>
    <w:rsid w:val="00D272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55BF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BF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Mitra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157"/>
    <w:pPr>
      <w:ind w:left="720"/>
      <w:contextualSpacing/>
    </w:pPr>
  </w:style>
  <w:style w:type="table" w:styleId="TableGrid">
    <w:name w:val="Table Grid"/>
    <w:aliases w:val="hrh 01,Table,KFX_Tab_TechDaten"/>
    <w:basedOn w:val="TableNormal"/>
    <w:uiPriority w:val="59"/>
    <w:rsid w:val="00F6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D6CA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D6CA5"/>
    <w:rPr>
      <w:rFonts w:ascii="Times New Roman" w:eastAsia="Times New Roman" w:hAnsi="Times New Roman" w:cs="Traditional Arabic"/>
      <w:b/>
      <w:bCs/>
      <w:noProof/>
      <w:sz w:val="20"/>
      <w:szCs w:val="20"/>
      <w:lang w:val="x-none" w:eastAsia="x-none"/>
    </w:rPr>
  </w:style>
  <w:style w:type="paragraph" w:customStyle="1" w:styleId="a">
    <w:name w:val="جدول"/>
    <w:basedOn w:val="Normal"/>
    <w:rsid w:val="00996415"/>
    <w:pPr>
      <w:overflowPunct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Times New Roman" w:hAnsi="Times New Roman" w:cs="B Nazanin"/>
      <w:i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5BF8"/>
    <w:rPr>
      <w:rFonts w:asciiTheme="majorHAnsi" w:eastAsiaTheme="majorEastAsia" w:hAnsiTheme="majorHAnsi" w:cs="B Mitra"/>
      <w:b/>
      <w:bCs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F12"/>
    <w:pPr>
      <w:bidi w:val="0"/>
      <w:outlineLvl w:val="9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A27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CC"/>
  </w:style>
  <w:style w:type="paragraph" w:styleId="Footer">
    <w:name w:val="footer"/>
    <w:basedOn w:val="Normal"/>
    <w:link w:val="FooterChar"/>
    <w:uiPriority w:val="99"/>
    <w:unhideWhenUsed/>
    <w:rsid w:val="00A27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CC"/>
  </w:style>
  <w:style w:type="paragraph" w:styleId="TOC1">
    <w:name w:val="toc 1"/>
    <w:basedOn w:val="Normal"/>
    <w:next w:val="Normal"/>
    <w:autoRedefine/>
    <w:uiPriority w:val="39"/>
    <w:unhideWhenUsed/>
    <w:rsid w:val="00BB187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B187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D5832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3D5832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3D583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3D583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3D583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D583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D583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D5832"/>
    <w:pPr>
      <w:spacing w:after="100"/>
      <w:ind w:left="1760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755BF8"/>
    <w:rPr>
      <w:rFonts w:asciiTheme="majorHAnsi" w:eastAsiaTheme="majorEastAsia" w:hAnsiTheme="majorHAnsi" w:cs="B Mitra"/>
      <w:b/>
      <w:bCs/>
      <w:sz w:val="26"/>
      <w:szCs w:val="26"/>
      <w:u w:val="single"/>
    </w:rPr>
  </w:style>
  <w:style w:type="paragraph" w:customStyle="1" w:styleId="D345FF3D873148C5AE3FBF3267827368">
    <w:name w:val="D345FF3D873148C5AE3FBF3267827368"/>
    <w:rsid w:val="00BF4EB5"/>
    <w:rPr>
      <w:rFonts w:eastAsiaTheme="minorEastAsia"/>
      <w:lang w:eastAsia="ja-JP" w:bidi="ar-SA"/>
    </w:rPr>
  </w:style>
  <w:style w:type="character" w:customStyle="1" w:styleId="hps">
    <w:name w:val="hps"/>
    <w:rsid w:val="0061463B"/>
  </w:style>
  <w:style w:type="table" w:styleId="LightGrid">
    <w:name w:val="Light Grid"/>
    <w:basedOn w:val="TableNormal"/>
    <w:uiPriority w:val="62"/>
    <w:rsid w:val="00A014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91B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1B5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91B5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4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6EC3"/>
    <w:rPr>
      <w:color w:val="808080"/>
    </w:rPr>
  </w:style>
  <w:style w:type="table" w:customStyle="1" w:styleId="TableGrid1">
    <w:name w:val="Table Grid1"/>
    <w:basedOn w:val="TableNormal"/>
    <w:uiPriority w:val="59"/>
    <w:rsid w:val="0038370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33D80"/>
    <w:pPr>
      <w:spacing w:after="0" w:line="240" w:lineRule="auto"/>
    </w:pPr>
    <w:rPr>
      <w:rFonts w:ascii="Calibri" w:eastAsia="Times New Roman" w:hAnsi="Calibri" w:cs="Times New Roman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33D80"/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11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90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27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0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81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10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57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58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04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52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88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67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61E7-A836-4411-83C7-AE2305AF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پیوست 2 راهبری</vt:lpstr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پیوست 2 راهبری</dc:title>
  <dc:subject>ارزیابی فنی-داوران</dc:subject>
  <dc:creator>P.Janaghi</dc:creator>
  <cp:keywords>گرنت</cp:keywords>
  <cp:lastModifiedBy>مریم قاسمی</cp:lastModifiedBy>
  <cp:revision>2</cp:revision>
  <cp:lastPrinted>2018-05-23T08:29:00Z</cp:lastPrinted>
  <dcterms:created xsi:type="dcterms:W3CDTF">2025-05-13T10:38:00Z</dcterms:created>
  <dcterms:modified xsi:type="dcterms:W3CDTF">2025-05-13T10:38:00Z</dcterms:modified>
  <cp:category>راهبری</cp:category>
</cp:coreProperties>
</file>